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  <w:r w:rsidRPr="00936E98">
        <w:rPr>
          <w:b/>
          <w:iCs/>
          <w:color w:val="000000"/>
          <w:spacing w:val="-6"/>
          <w:sz w:val="28"/>
          <w:szCs w:val="28"/>
        </w:rPr>
        <w:t>МІНІСТЕРСТВО ОСВІТИ І НАУКИ УКРАЇНИ</w:t>
      </w: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  <w:r w:rsidRPr="00936E98">
        <w:rPr>
          <w:b/>
          <w:iCs/>
          <w:color w:val="000000"/>
          <w:spacing w:val="-6"/>
          <w:sz w:val="28"/>
          <w:szCs w:val="28"/>
        </w:rPr>
        <w:t>МИКОЛАЇВСЬКИЙ НАЦІОНАЛЬНИЙ УНІВЕРСИТЕТ</w:t>
      </w: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  <w:r w:rsidRPr="00936E98">
        <w:rPr>
          <w:b/>
          <w:iCs/>
          <w:color w:val="000000"/>
          <w:spacing w:val="-6"/>
          <w:sz w:val="28"/>
          <w:szCs w:val="28"/>
        </w:rPr>
        <w:t xml:space="preserve"> імені В.О. СУХОМЛИНСЬКОГО</w:t>
      </w: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sz w:val="28"/>
          <w:szCs w:val="28"/>
        </w:rPr>
      </w:pPr>
    </w:p>
    <w:p w:rsidR="00D05079" w:rsidRPr="00936E98" w:rsidRDefault="00D05079" w:rsidP="00D05079">
      <w:pPr>
        <w:shd w:val="clear" w:color="auto" w:fill="FFFFFF"/>
        <w:ind w:left="71" w:right="-284"/>
        <w:jc w:val="center"/>
        <w:rPr>
          <w:b/>
          <w:color w:val="000000"/>
          <w:spacing w:val="-4"/>
          <w:sz w:val="28"/>
          <w:szCs w:val="28"/>
        </w:rPr>
      </w:pPr>
      <w:r w:rsidRPr="00936E98">
        <w:rPr>
          <w:b/>
          <w:color w:val="000000"/>
          <w:spacing w:val="-4"/>
          <w:sz w:val="28"/>
          <w:szCs w:val="28"/>
        </w:rPr>
        <w:t>Факультет економіки</w:t>
      </w:r>
    </w:p>
    <w:p w:rsidR="00D05079" w:rsidRPr="00936E98" w:rsidRDefault="00D05079" w:rsidP="00D05079">
      <w:pPr>
        <w:shd w:val="clear" w:color="auto" w:fill="FFFFFF"/>
        <w:ind w:left="71" w:right="-284"/>
        <w:jc w:val="both"/>
        <w:rPr>
          <w:b/>
          <w:color w:val="000000"/>
          <w:spacing w:val="-4"/>
          <w:sz w:val="28"/>
          <w:szCs w:val="28"/>
        </w:rPr>
      </w:pPr>
    </w:p>
    <w:p w:rsidR="00D05079" w:rsidRPr="00936E98" w:rsidRDefault="00D05079" w:rsidP="00D05079">
      <w:pPr>
        <w:shd w:val="clear" w:color="auto" w:fill="FFFFFF"/>
        <w:ind w:left="71" w:right="34"/>
        <w:jc w:val="right"/>
        <w:rPr>
          <w:b/>
          <w:color w:val="000000"/>
          <w:spacing w:val="-4"/>
          <w:sz w:val="28"/>
          <w:szCs w:val="28"/>
        </w:rPr>
      </w:pPr>
      <w:r w:rsidRPr="00936E98">
        <w:rPr>
          <w:b/>
          <w:color w:val="000000"/>
          <w:spacing w:val="-4"/>
          <w:sz w:val="28"/>
          <w:szCs w:val="28"/>
        </w:rPr>
        <w:t xml:space="preserve">                                                 Кафедра міжнародної економіки</w:t>
      </w:r>
    </w:p>
    <w:p w:rsidR="00D05079" w:rsidRPr="00936E98" w:rsidRDefault="00571E72" w:rsidP="00D05079">
      <w:pPr>
        <w:shd w:val="clear" w:color="auto" w:fill="FFFFFF"/>
        <w:ind w:left="71" w:right="34"/>
        <w:jc w:val="right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та </w:t>
      </w:r>
      <w:r>
        <w:rPr>
          <w:b/>
          <w:color w:val="000000"/>
          <w:spacing w:val="-4"/>
          <w:sz w:val="28"/>
          <w:szCs w:val="28"/>
          <w:lang w:val="uk-UA"/>
        </w:rPr>
        <w:t>менеджменту освіти</w:t>
      </w:r>
      <w:r w:rsidR="00D05079" w:rsidRPr="00936E98">
        <w:rPr>
          <w:b/>
          <w:color w:val="000000"/>
          <w:spacing w:val="-4"/>
          <w:sz w:val="28"/>
          <w:szCs w:val="28"/>
        </w:rPr>
        <w:t xml:space="preserve"> </w:t>
      </w: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  <w:r w:rsidRPr="00936E98">
        <w:rPr>
          <w:b/>
          <w:bCs/>
          <w:sz w:val="28"/>
          <w:szCs w:val="28"/>
        </w:rPr>
        <w:t xml:space="preserve"> </w:t>
      </w: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614542" w:rsidRDefault="00D05079" w:rsidP="00614542">
      <w:pPr>
        <w:pStyle w:val="Default"/>
      </w:pPr>
      <w:r w:rsidRPr="00936E98">
        <w:rPr>
          <w:b/>
          <w:sz w:val="28"/>
          <w:szCs w:val="28"/>
        </w:rPr>
        <w:tab/>
      </w:r>
    </w:p>
    <w:p w:rsidR="009D4CE4" w:rsidRDefault="009D4CE4" w:rsidP="00614542">
      <w:pPr>
        <w:pStyle w:val="Default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МЕТОДИЧНІ ВКАЗІВКИ ТА ПРОГРАМА</w:t>
      </w:r>
    </w:p>
    <w:p w:rsidR="00614542" w:rsidRPr="00614542" w:rsidRDefault="00614542" w:rsidP="00614542">
      <w:pPr>
        <w:pStyle w:val="Default"/>
        <w:jc w:val="center"/>
        <w:rPr>
          <w:b/>
          <w:sz w:val="32"/>
          <w:szCs w:val="32"/>
        </w:rPr>
      </w:pPr>
      <w:r w:rsidRPr="00614542">
        <w:rPr>
          <w:b/>
          <w:sz w:val="32"/>
          <w:szCs w:val="32"/>
        </w:rPr>
        <w:t>ПРОХОДЖЕННЯ ПЕРЕДДИПЛОМНОЇ ПРАКТИКИ</w:t>
      </w:r>
    </w:p>
    <w:p w:rsidR="00D05079" w:rsidRPr="00936E98" w:rsidRDefault="00D05079" w:rsidP="00D05079">
      <w:pPr>
        <w:ind w:left="71" w:right="-284"/>
        <w:jc w:val="center"/>
        <w:rPr>
          <w:b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sz w:val="28"/>
          <w:szCs w:val="28"/>
        </w:rPr>
      </w:pPr>
      <w:r w:rsidRPr="00936E98">
        <w:rPr>
          <w:b/>
          <w:sz w:val="28"/>
          <w:szCs w:val="28"/>
        </w:rPr>
        <w:t xml:space="preserve">для студентів спеціальності  </w:t>
      </w:r>
      <w:r w:rsidR="00881062" w:rsidRPr="00881062">
        <w:rPr>
          <w:b/>
          <w:color w:val="000000"/>
          <w:sz w:val="28"/>
          <w:szCs w:val="28"/>
        </w:rPr>
        <w:t xml:space="preserve">7.03050301 </w:t>
      </w:r>
      <w:r w:rsidRPr="00936E98">
        <w:rPr>
          <w:b/>
          <w:color w:val="000000"/>
          <w:sz w:val="28"/>
          <w:szCs w:val="28"/>
        </w:rPr>
        <w:t>«</w:t>
      </w:r>
      <w:r w:rsidRPr="00936E98">
        <w:rPr>
          <w:b/>
          <w:sz w:val="28"/>
          <w:szCs w:val="28"/>
        </w:rPr>
        <w:t>Міжнародна економіка»</w:t>
      </w: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/>
        <w:jc w:val="center"/>
        <w:rPr>
          <w:b/>
          <w:bCs/>
          <w:sz w:val="28"/>
          <w:szCs w:val="28"/>
        </w:rPr>
      </w:pPr>
    </w:p>
    <w:p w:rsidR="00D05079" w:rsidRDefault="00D05079" w:rsidP="00D05079">
      <w:pPr>
        <w:ind w:left="71"/>
        <w:jc w:val="center"/>
        <w:rPr>
          <w:b/>
          <w:bCs/>
          <w:sz w:val="28"/>
          <w:szCs w:val="28"/>
          <w:lang w:val="uk-UA"/>
        </w:rPr>
      </w:pPr>
    </w:p>
    <w:p w:rsidR="00D05079" w:rsidRPr="00936E98" w:rsidRDefault="00D05079" w:rsidP="00D05079">
      <w:pPr>
        <w:ind w:left="71"/>
        <w:jc w:val="center"/>
        <w:rPr>
          <w:b/>
          <w:bCs/>
          <w:sz w:val="28"/>
          <w:szCs w:val="28"/>
          <w:lang w:val="uk-UA"/>
        </w:rPr>
      </w:pPr>
    </w:p>
    <w:p w:rsidR="00D05079" w:rsidRPr="00936E98" w:rsidRDefault="00D05079" w:rsidP="00D05079">
      <w:pPr>
        <w:ind w:left="71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pStyle w:val="1"/>
        <w:ind w:left="71"/>
        <w:jc w:val="center"/>
        <w:rPr>
          <w:b/>
          <w:sz w:val="28"/>
          <w:szCs w:val="28"/>
        </w:rPr>
      </w:pPr>
      <w:r w:rsidRPr="00936E98">
        <w:rPr>
          <w:b/>
          <w:sz w:val="28"/>
          <w:szCs w:val="28"/>
        </w:rPr>
        <w:t>Миколаїв-2016</w:t>
      </w:r>
    </w:p>
    <w:p w:rsidR="00D05079" w:rsidRPr="00936E98" w:rsidRDefault="00D05079" w:rsidP="00D05079">
      <w:pPr>
        <w:rPr>
          <w:b/>
          <w:sz w:val="28"/>
          <w:szCs w:val="28"/>
        </w:rPr>
      </w:pPr>
    </w:p>
    <w:p w:rsidR="00D05079" w:rsidRPr="00E43EA4" w:rsidRDefault="00D05079" w:rsidP="00D05079"/>
    <w:p w:rsidR="00D05079" w:rsidRDefault="00D05079" w:rsidP="00D05079">
      <w:pPr>
        <w:ind w:left="71"/>
        <w:jc w:val="center"/>
        <w:rPr>
          <w:b/>
          <w:bCs/>
        </w:rPr>
      </w:pPr>
    </w:p>
    <w:p w:rsidR="00D05079" w:rsidRDefault="00D05079" w:rsidP="00D05079">
      <w:pPr>
        <w:jc w:val="center"/>
        <w:rPr>
          <w:b/>
          <w:bCs/>
        </w:rPr>
      </w:pP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  <w:r w:rsidRPr="00C50357">
        <w:rPr>
          <w:bCs/>
          <w:sz w:val="28"/>
          <w:szCs w:val="28"/>
        </w:rPr>
        <w:t>Укладач:</w:t>
      </w: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  <w:r w:rsidRPr="00C50357">
        <w:rPr>
          <w:bCs/>
          <w:sz w:val="28"/>
          <w:szCs w:val="28"/>
        </w:rPr>
        <w:t xml:space="preserve">          </w:t>
      </w:r>
    </w:p>
    <w:p w:rsidR="00D05079" w:rsidRPr="00C50357" w:rsidRDefault="00D05079" w:rsidP="00D05079">
      <w:pPr>
        <w:ind w:left="71"/>
        <w:jc w:val="both"/>
        <w:rPr>
          <w:bCs/>
          <w:sz w:val="28"/>
          <w:szCs w:val="28"/>
        </w:rPr>
      </w:pPr>
      <w:r w:rsidRPr="00C50357">
        <w:rPr>
          <w:bCs/>
          <w:sz w:val="28"/>
          <w:szCs w:val="28"/>
        </w:rPr>
        <w:t xml:space="preserve">          Ткаліч Т.І. – к.е.н., доцент кафедри міжнародної економіки та </w:t>
      </w:r>
      <w:r w:rsidR="00FF4DEC">
        <w:rPr>
          <w:bCs/>
          <w:sz w:val="28"/>
          <w:szCs w:val="28"/>
          <w:lang w:val="uk-UA"/>
        </w:rPr>
        <w:t>менеджменту освіти</w:t>
      </w:r>
      <w:r w:rsidRPr="00C50357">
        <w:rPr>
          <w:bCs/>
          <w:sz w:val="28"/>
          <w:szCs w:val="28"/>
        </w:rPr>
        <w:t xml:space="preserve">  МНУ імені В.О. Сухомлинського</w:t>
      </w:r>
      <w:r w:rsidRPr="00C50357">
        <w:rPr>
          <w:bCs/>
          <w:sz w:val="28"/>
          <w:szCs w:val="28"/>
          <w:lang w:val="uk-UA"/>
        </w:rPr>
        <w:t>.</w:t>
      </w:r>
      <w:r w:rsidRPr="00C50357">
        <w:rPr>
          <w:bCs/>
          <w:sz w:val="28"/>
          <w:szCs w:val="28"/>
        </w:rPr>
        <w:t xml:space="preserve"> </w:t>
      </w: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  <w:r w:rsidRPr="00C50357">
        <w:rPr>
          <w:bCs/>
          <w:sz w:val="28"/>
          <w:szCs w:val="28"/>
        </w:rPr>
        <w:tab/>
      </w: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  <w:r w:rsidRPr="00C50357">
        <w:rPr>
          <w:bCs/>
          <w:sz w:val="28"/>
          <w:szCs w:val="28"/>
        </w:rPr>
        <w:t xml:space="preserve">Рецензенти: </w:t>
      </w: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</w:p>
    <w:p w:rsidR="00D05079" w:rsidRPr="00C50357" w:rsidRDefault="00D05079" w:rsidP="00D05079">
      <w:pPr>
        <w:jc w:val="both"/>
        <w:rPr>
          <w:bCs/>
          <w:sz w:val="28"/>
          <w:szCs w:val="28"/>
        </w:rPr>
      </w:pPr>
      <w:r w:rsidRPr="00C50357">
        <w:rPr>
          <w:bCs/>
          <w:sz w:val="28"/>
          <w:szCs w:val="28"/>
        </w:rPr>
        <w:t>Гончаренко І.В. – д.е.н., професор</w:t>
      </w:r>
      <w:r w:rsidRPr="00C50357">
        <w:rPr>
          <w:sz w:val="28"/>
          <w:szCs w:val="28"/>
        </w:rPr>
        <w:t xml:space="preserve"> кафедри   світового сільського господарства та зовнішньоекономічної діяльності  Миколаївського </w:t>
      </w:r>
      <w:r w:rsidR="0051316B">
        <w:rPr>
          <w:sz w:val="28"/>
          <w:szCs w:val="28"/>
          <w:lang w:val="uk-UA"/>
        </w:rPr>
        <w:t>національного</w:t>
      </w:r>
      <w:r w:rsidRPr="00C50357">
        <w:rPr>
          <w:sz w:val="28"/>
          <w:szCs w:val="28"/>
        </w:rPr>
        <w:t xml:space="preserve"> аграрного університету                        </w:t>
      </w: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</w:p>
    <w:p w:rsidR="00D05079" w:rsidRPr="00C50357" w:rsidRDefault="00D05079" w:rsidP="00D05079">
      <w:pPr>
        <w:ind w:left="71"/>
        <w:jc w:val="both"/>
        <w:rPr>
          <w:bCs/>
          <w:sz w:val="28"/>
          <w:szCs w:val="28"/>
        </w:rPr>
      </w:pPr>
      <w:r w:rsidRPr="00C50357">
        <w:rPr>
          <w:bCs/>
          <w:sz w:val="28"/>
          <w:szCs w:val="28"/>
          <w:lang w:val="uk-UA"/>
        </w:rPr>
        <w:t>Січко С</w:t>
      </w:r>
      <w:r w:rsidRPr="00C50357">
        <w:rPr>
          <w:bCs/>
          <w:sz w:val="28"/>
          <w:szCs w:val="28"/>
        </w:rPr>
        <w:t>.</w:t>
      </w:r>
      <w:r w:rsidRPr="00C50357">
        <w:rPr>
          <w:bCs/>
          <w:sz w:val="28"/>
          <w:szCs w:val="28"/>
          <w:lang w:val="uk-UA"/>
        </w:rPr>
        <w:t>М.</w:t>
      </w:r>
      <w:r w:rsidRPr="00C50357">
        <w:rPr>
          <w:bCs/>
          <w:sz w:val="28"/>
          <w:szCs w:val="28"/>
        </w:rPr>
        <w:t xml:space="preserve"> – к.е.н., доцент  кафедри міжнародної ек</w:t>
      </w:r>
      <w:r w:rsidR="00AE0E1C">
        <w:rPr>
          <w:bCs/>
          <w:sz w:val="28"/>
          <w:szCs w:val="28"/>
        </w:rPr>
        <w:t xml:space="preserve">ономіки та </w:t>
      </w:r>
      <w:r w:rsidR="00FF4DEC">
        <w:rPr>
          <w:bCs/>
          <w:sz w:val="28"/>
          <w:szCs w:val="28"/>
          <w:lang w:val="uk-UA"/>
        </w:rPr>
        <w:t>менеджменту освіти</w:t>
      </w:r>
      <w:r w:rsidR="00FF4DEC" w:rsidRPr="00C50357">
        <w:rPr>
          <w:bCs/>
          <w:sz w:val="28"/>
          <w:szCs w:val="28"/>
        </w:rPr>
        <w:t xml:space="preserve">  </w:t>
      </w:r>
      <w:r w:rsidRPr="00C50357">
        <w:rPr>
          <w:bCs/>
          <w:sz w:val="28"/>
          <w:szCs w:val="28"/>
        </w:rPr>
        <w:t xml:space="preserve">  МНУ імені В.О. Сухомлинського                      </w:t>
      </w: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</w:p>
    <w:p w:rsidR="00D05079" w:rsidRPr="00C50357" w:rsidRDefault="00D05079" w:rsidP="00D05079">
      <w:pPr>
        <w:ind w:left="71"/>
        <w:jc w:val="both"/>
        <w:rPr>
          <w:bCs/>
          <w:sz w:val="28"/>
          <w:szCs w:val="28"/>
        </w:rPr>
      </w:pPr>
      <w:r w:rsidRPr="00C50357">
        <w:rPr>
          <w:bCs/>
          <w:sz w:val="28"/>
          <w:szCs w:val="28"/>
        </w:rPr>
        <w:t xml:space="preserve">                 </w:t>
      </w: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  <w:r w:rsidRPr="00C50357">
        <w:rPr>
          <w:bCs/>
          <w:sz w:val="28"/>
          <w:szCs w:val="28"/>
        </w:rPr>
        <w:tab/>
      </w:r>
    </w:p>
    <w:p w:rsidR="00D05079" w:rsidRPr="00C50357" w:rsidRDefault="00D05079" w:rsidP="00D05079">
      <w:pPr>
        <w:ind w:left="71"/>
        <w:jc w:val="center"/>
        <w:rPr>
          <w:bCs/>
          <w:sz w:val="28"/>
          <w:szCs w:val="28"/>
        </w:rPr>
      </w:pPr>
    </w:p>
    <w:p w:rsidR="00D05079" w:rsidRPr="00C50357" w:rsidRDefault="00D05079" w:rsidP="00D05079">
      <w:pPr>
        <w:ind w:left="71"/>
        <w:jc w:val="center"/>
        <w:rPr>
          <w:bCs/>
          <w:sz w:val="28"/>
          <w:szCs w:val="28"/>
        </w:rPr>
      </w:pPr>
    </w:p>
    <w:p w:rsidR="00D05079" w:rsidRPr="00C50357" w:rsidRDefault="00D05079" w:rsidP="00D05079">
      <w:pPr>
        <w:ind w:left="71"/>
        <w:jc w:val="both"/>
        <w:rPr>
          <w:sz w:val="28"/>
          <w:szCs w:val="28"/>
        </w:rPr>
      </w:pPr>
    </w:p>
    <w:p w:rsidR="00D05079" w:rsidRPr="00C50357" w:rsidRDefault="00D05079" w:rsidP="00D05079">
      <w:pPr>
        <w:ind w:left="71"/>
        <w:jc w:val="both"/>
        <w:rPr>
          <w:bCs/>
          <w:sz w:val="28"/>
          <w:szCs w:val="28"/>
        </w:rPr>
      </w:pPr>
      <w:r w:rsidRPr="00C50357">
        <w:rPr>
          <w:bCs/>
          <w:sz w:val="28"/>
          <w:szCs w:val="28"/>
        </w:rPr>
        <w:t xml:space="preserve">Затверджені і рекомендовані до видання рішенням кафедри міжнародної економіки  та </w:t>
      </w:r>
      <w:r w:rsidR="00FB1C90">
        <w:rPr>
          <w:bCs/>
          <w:sz w:val="28"/>
          <w:szCs w:val="28"/>
          <w:lang w:val="uk-UA"/>
        </w:rPr>
        <w:t>менеджменту освіти</w:t>
      </w:r>
      <w:r w:rsidRPr="00C50357">
        <w:rPr>
          <w:bCs/>
          <w:sz w:val="28"/>
          <w:szCs w:val="28"/>
        </w:rPr>
        <w:t xml:space="preserve">   протокол №</w:t>
      </w:r>
      <w:r w:rsidR="00EB1BA5">
        <w:rPr>
          <w:bCs/>
          <w:sz w:val="28"/>
          <w:szCs w:val="28"/>
          <w:lang w:val="uk-UA"/>
        </w:rPr>
        <w:t xml:space="preserve">  6 </w:t>
      </w:r>
      <w:r w:rsidRPr="00C50357">
        <w:rPr>
          <w:bCs/>
          <w:sz w:val="28"/>
          <w:szCs w:val="28"/>
        </w:rPr>
        <w:t xml:space="preserve"> від </w:t>
      </w:r>
      <w:r w:rsidR="005C3D37">
        <w:rPr>
          <w:bCs/>
          <w:sz w:val="28"/>
          <w:szCs w:val="28"/>
          <w:lang w:val="uk-UA"/>
        </w:rPr>
        <w:t>0</w:t>
      </w:r>
      <w:r w:rsidR="00EB1BA5">
        <w:rPr>
          <w:bCs/>
          <w:sz w:val="28"/>
          <w:szCs w:val="28"/>
          <w:lang w:val="uk-UA"/>
        </w:rPr>
        <w:t>1.12.20</w:t>
      </w:r>
      <w:r w:rsidRPr="00C50357">
        <w:rPr>
          <w:bCs/>
          <w:sz w:val="28"/>
          <w:szCs w:val="28"/>
        </w:rPr>
        <w:t>15р.</w:t>
      </w:r>
    </w:p>
    <w:p w:rsidR="00D05079" w:rsidRPr="00C50357" w:rsidRDefault="00D05079" w:rsidP="00D05079">
      <w:pPr>
        <w:ind w:left="71"/>
        <w:jc w:val="both"/>
        <w:rPr>
          <w:bCs/>
          <w:sz w:val="28"/>
          <w:szCs w:val="28"/>
        </w:rPr>
      </w:pPr>
    </w:p>
    <w:p w:rsidR="00D05079" w:rsidRPr="00C50357" w:rsidRDefault="00D05079" w:rsidP="00D05079">
      <w:pPr>
        <w:ind w:left="71"/>
        <w:jc w:val="both"/>
        <w:rPr>
          <w:bCs/>
          <w:sz w:val="28"/>
          <w:szCs w:val="28"/>
        </w:rPr>
      </w:pPr>
    </w:p>
    <w:p w:rsidR="00EB1BA5" w:rsidRPr="00C50357" w:rsidRDefault="00D05079" w:rsidP="00EB1BA5">
      <w:pPr>
        <w:ind w:left="71"/>
        <w:jc w:val="both"/>
        <w:rPr>
          <w:bCs/>
          <w:sz w:val="28"/>
          <w:szCs w:val="28"/>
        </w:rPr>
      </w:pPr>
      <w:r w:rsidRPr="00C50357">
        <w:rPr>
          <w:bCs/>
          <w:sz w:val="28"/>
          <w:szCs w:val="28"/>
        </w:rPr>
        <w:t xml:space="preserve">Рекомендовано до друку Вченою радою Факультету економіки  Миколаївського національного університету імені В.О. Сухомлинського протокол  </w:t>
      </w:r>
      <w:r w:rsidR="00EB1BA5" w:rsidRPr="00C50357">
        <w:rPr>
          <w:bCs/>
          <w:sz w:val="28"/>
          <w:szCs w:val="28"/>
        </w:rPr>
        <w:t>№</w:t>
      </w:r>
      <w:r w:rsidR="00B268C2">
        <w:rPr>
          <w:bCs/>
          <w:sz w:val="28"/>
          <w:szCs w:val="28"/>
          <w:lang w:val="uk-UA"/>
        </w:rPr>
        <w:t xml:space="preserve">  5</w:t>
      </w:r>
      <w:r w:rsidR="00EB1BA5">
        <w:rPr>
          <w:bCs/>
          <w:sz w:val="28"/>
          <w:szCs w:val="28"/>
          <w:lang w:val="uk-UA"/>
        </w:rPr>
        <w:t xml:space="preserve"> </w:t>
      </w:r>
      <w:r w:rsidR="00EB1BA5" w:rsidRPr="00C50357">
        <w:rPr>
          <w:bCs/>
          <w:sz w:val="28"/>
          <w:szCs w:val="28"/>
        </w:rPr>
        <w:t xml:space="preserve"> від </w:t>
      </w:r>
      <w:r w:rsidR="00B268C2">
        <w:rPr>
          <w:bCs/>
          <w:sz w:val="28"/>
          <w:szCs w:val="28"/>
          <w:lang w:val="uk-UA"/>
        </w:rPr>
        <w:t>03</w:t>
      </w:r>
      <w:r w:rsidR="00EB1BA5">
        <w:rPr>
          <w:bCs/>
          <w:sz w:val="28"/>
          <w:szCs w:val="28"/>
          <w:lang w:val="uk-UA"/>
        </w:rPr>
        <w:t>.12.20</w:t>
      </w:r>
      <w:r w:rsidR="00EB1BA5" w:rsidRPr="00C50357">
        <w:rPr>
          <w:bCs/>
          <w:sz w:val="28"/>
          <w:szCs w:val="28"/>
        </w:rPr>
        <w:t>15р.</w:t>
      </w: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</w:p>
    <w:p w:rsidR="00D05079" w:rsidRPr="00C50357" w:rsidRDefault="00D05079" w:rsidP="00D05079">
      <w:pPr>
        <w:ind w:left="71"/>
        <w:jc w:val="both"/>
        <w:rPr>
          <w:bCs/>
          <w:sz w:val="28"/>
          <w:szCs w:val="28"/>
        </w:rPr>
      </w:pPr>
    </w:p>
    <w:p w:rsidR="00D05079" w:rsidRPr="00042ED6" w:rsidRDefault="00D05079" w:rsidP="00D05079">
      <w:pPr>
        <w:ind w:left="71"/>
        <w:jc w:val="both"/>
        <w:rPr>
          <w:b/>
          <w:bCs/>
        </w:rPr>
      </w:pPr>
    </w:p>
    <w:p w:rsidR="00D05079" w:rsidRDefault="00D05079" w:rsidP="00D05079">
      <w:pPr>
        <w:ind w:left="71"/>
        <w:rPr>
          <w:b/>
          <w:bCs/>
        </w:rPr>
      </w:pPr>
    </w:p>
    <w:p w:rsidR="00D05079" w:rsidRDefault="00D05079" w:rsidP="00D05079">
      <w:pPr>
        <w:ind w:left="71"/>
        <w:rPr>
          <w:b/>
          <w:bCs/>
        </w:rPr>
      </w:pPr>
    </w:p>
    <w:p w:rsidR="00D05079" w:rsidRDefault="00D05079" w:rsidP="00D05079">
      <w:pPr>
        <w:ind w:left="71"/>
        <w:rPr>
          <w:b/>
          <w:bCs/>
          <w:lang w:val="uk-UA"/>
        </w:rPr>
      </w:pPr>
    </w:p>
    <w:p w:rsidR="00D05079" w:rsidRDefault="00D05079" w:rsidP="00D05079">
      <w:pPr>
        <w:ind w:left="71"/>
        <w:rPr>
          <w:b/>
          <w:bCs/>
          <w:lang w:val="uk-UA"/>
        </w:rPr>
      </w:pPr>
    </w:p>
    <w:p w:rsidR="00D05079" w:rsidRDefault="00D05079" w:rsidP="00D05079">
      <w:pPr>
        <w:ind w:left="71"/>
        <w:rPr>
          <w:b/>
          <w:bCs/>
          <w:lang w:val="uk-UA"/>
        </w:rPr>
      </w:pPr>
    </w:p>
    <w:p w:rsidR="00D05079" w:rsidRDefault="00D05079" w:rsidP="00D05079">
      <w:pPr>
        <w:ind w:left="71"/>
        <w:rPr>
          <w:b/>
          <w:bCs/>
          <w:lang w:val="uk-UA"/>
        </w:rPr>
      </w:pPr>
    </w:p>
    <w:p w:rsidR="00D05079" w:rsidRDefault="00D05079" w:rsidP="00D05079">
      <w:pPr>
        <w:ind w:left="71"/>
        <w:rPr>
          <w:b/>
          <w:bCs/>
          <w:lang w:val="uk-UA"/>
        </w:rPr>
      </w:pPr>
    </w:p>
    <w:p w:rsidR="00D05079" w:rsidRDefault="00D05079" w:rsidP="00D05079">
      <w:pPr>
        <w:ind w:left="71"/>
        <w:rPr>
          <w:b/>
          <w:bCs/>
          <w:lang w:val="uk-UA"/>
        </w:rPr>
      </w:pPr>
    </w:p>
    <w:p w:rsidR="00D05079" w:rsidRDefault="00D05079" w:rsidP="00D05079">
      <w:pPr>
        <w:ind w:left="71"/>
        <w:rPr>
          <w:b/>
          <w:bCs/>
          <w:lang w:val="uk-UA"/>
        </w:rPr>
      </w:pPr>
    </w:p>
    <w:p w:rsidR="00D05079" w:rsidRDefault="00D05079" w:rsidP="00D05079">
      <w:pPr>
        <w:ind w:left="71"/>
        <w:rPr>
          <w:b/>
          <w:bCs/>
          <w:lang w:val="uk-UA"/>
        </w:rPr>
      </w:pPr>
    </w:p>
    <w:p w:rsidR="00D05079" w:rsidRDefault="00D05079" w:rsidP="00D05079">
      <w:pPr>
        <w:ind w:left="71"/>
        <w:rPr>
          <w:b/>
          <w:bCs/>
          <w:lang w:val="uk-UA"/>
        </w:rPr>
      </w:pPr>
    </w:p>
    <w:p w:rsidR="00D05079" w:rsidRDefault="00D05079" w:rsidP="00D05079">
      <w:pPr>
        <w:ind w:left="71"/>
        <w:rPr>
          <w:b/>
          <w:bCs/>
          <w:lang w:val="uk-UA"/>
        </w:rPr>
      </w:pPr>
    </w:p>
    <w:p w:rsidR="00D05079" w:rsidRDefault="00D05079" w:rsidP="00D05079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  <w:lang w:val="uk-UA"/>
        </w:rPr>
      </w:pPr>
      <w:r w:rsidRPr="009755BD">
        <w:rPr>
          <w:b/>
          <w:color w:val="000000"/>
          <w:spacing w:val="2"/>
          <w:sz w:val="24"/>
          <w:szCs w:val="24"/>
          <w:lang w:val="uk-UA"/>
        </w:rPr>
        <w:t>ЗМІСТ</w:t>
      </w:r>
    </w:p>
    <w:p w:rsidR="009F650B" w:rsidRDefault="009F650B" w:rsidP="00D05079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  <w:lang w:val="uk-UA"/>
        </w:rPr>
      </w:pPr>
    </w:p>
    <w:p w:rsidR="009F650B" w:rsidRPr="00F16933" w:rsidRDefault="009F650B" w:rsidP="009F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В</w:t>
      </w:r>
      <w:r w:rsidR="003B69BF">
        <w:rPr>
          <w:sz w:val="28"/>
          <w:szCs w:val="28"/>
          <w:lang w:val="uk-UA"/>
        </w:rPr>
        <w:t>СТУП</w:t>
      </w:r>
      <w:r w:rsidR="000A7AD0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6841CF">
        <w:rPr>
          <w:sz w:val="28"/>
          <w:szCs w:val="28"/>
          <w:lang w:val="uk-UA"/>
        </w:rPr>
        <w:t xml:space="preserve">                               4</w:t>
      </w:r>
    </w:p>
    <w:p w:rsidR="00066C82" w:rsidRPr="00066C82" w:rsidRDefault="00066C82" w:rsidP="0006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066C82">
        <w:rPr>
          <w:sz w:val="28"/>
          <w:szCs w:val="28"/>
          <w:lang w:val="uk-UA"/>
        </w:rPr>
        <w:t>1. ОРГАНІЗАЦІЙНО-МЕТОДИЧНІ РЕКОМЕНДАЦІЇ ПО ПРОВЕДЕННЮ ПРАКТИКИ</w:t>
      </w:r>
      <w:r w:rsidR="00DD22EF">
        <w:rPr>
          <w:sz w:val="28"/>
          <w:szCs w:val="28"/>
          <w:lang w:val="uk-UA"/>
        </w:rPr>
        <w:t xml:space="preserve">                                                                     </w:t>
      </w:r>
      <w:r w:rsidR="004E2CD3">
        <w:rPr>
          <w:sz w:val="28"/>
          <w:szCs w:val="28"/>
          <w:lang w:val="uk-UA"/>
        </w:rPr>
        <w:t xml:space="preserve">                                9</w:t>
      </w:r>
    </w:p>
    <w:p w:rsidR="00DD22EF" w:rsidRDefault="00066C82" w:rsidP="0006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066C82">
        <w:rPr>
          <w:sz w:val="28"/>
          <w:szCs w:val="28"/>
          <w:lang w:val="uk-UA"/>
        </w:rPr>
        <w:t xml:space="preserve">1.1. Загальні положення, що регламентують діяльність </w:t>
      </w:r>
    </w:p>
    <w:p w:rsidR="00066C82" w:rsidRPr="00066C82" w:rsidRDefault="00066C82" w:rsidP="0006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066C82">
        <w:rPr>
          <w:sz w:val="28"/>
          <w:szCs w:val="28"/>
          <w:lang w:val="uk-UA"/>
        </w:rPr>
        <w:t>студента-практиканта</w:t>
      </w:r>
      <w:r w:rsidR="00DD22EF">
        <w:rPr>
          <w:sz w:val="28"/>
          <w:szCs w:val="28"/>
          <w:lang w:val="uk-UA"/>
        </w:rPr>
        <w:t xml:space="preserve">                                                       </w:t>
      </w:r>
      <w:r w:rsidR="00217011">
        <w:rPr>
          <w:sz w:val="28"/>
          <w:szCs w:val="28"/>
          <w:lang w:val="uk-UA"/>
        </w:rPr>
        <w:t xml:space="preserve">                              </w:t>
      </w:r>
      <w:r w:rsidR="004E2CD3">
        <w:rPr>
          <w:sz w:val="28"/>
          <w:szCs w:val="28"/>
          <w:lang w:val="uk-UA"/>
        </w:rPr>
        <w:t xml:space="preserve"> 9</w:t>
      </w:r>
    </w:p>
    <w:p w:rsidR="00066C82" w:rsidRPr="00066C82" w:rsidRDefault="00066C82" w:rsidP="0006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066C82">
        <w:rPr>
          <w:sz w:val="28"/>
          <w:szCs w:val="28"/>
          <w:lang w:val="uk-UA"/>
        </w:rPr>
        <w:t>1.2. Загальні методичні рекомендації щодо проведення практики</w:t>
      </w:r>
      <w:r w:rsidR="00DD22EF">
        <w:rPr>
          <w:sz w:val="28"/>
          <w:szCs w:val="28"/>
          <w:lang w:val="uk-UA"/>
        </w:rPr>
        <w:t xml:space="preserve">              </w:t>
      </w:r>
      <w:r w:rsidR="00217011">
        <w:rPr>
          <w:sz w:val="28"/>
          <w:szCs w:val="28"/>
          <w:lang w:val="uk-UA"/>
        </w:rPr>
        <w:t>1</w:t>
      </w:r>
      <w:r w:rsidR="004E2CD3">
        <w:rPr>
          <w:sz w:val="28"/>
          <w:szCs w:val="28"/>
          <w:lang w:val="uk-UA"/>
        </w:rPr>
        <w:t>0</w:t>
      </w:r>
      <w:r w:rsidR="00DD22EF">
        <w:rPr>
          <w:sz w:val="28"/>
          <w:szCs w:val="28"/>
          <w:lang w:val="uk-UA"/>
        </w:rPr>
        <w:t xml:space="preserve"> </w:t>
      </w:r>
    </w:p>
    <w:p w:rsidR="00066C82" w:rsidRPr="00066C82" w:rsidRDefault="00066C82" w:rsidP="0006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066C82">
        <w:rPr>
          <w:sz w:val="28"/>
          <w:szCs w:val="28"/>
          <w:lang w:val="uk-UA"/>
        </w:rPr>
        <w:t>2. ЗАВДАННЯ З ПРАКТИКИ ТА МЕТОДИЧНІ ВКАЗІВКИ ЩОДО ЙОГО ВИКОНАННЯ</w:t>
      </w:r>
      <w:r w:rsidR="004E2CD3">
        <w:rPr>
          <w:sz w:val="28"/>
          <w:szCs w:val="28"/>
          <w:lang w:val="uk-UA"/>
        </w:rPr>
        <w:t xml:space="preserve">                                                                                                 13</w:t>
      </w:r>
    </w:p>
    <w:p w:rsidR="00066C82" w:rsidRPr="00066C82" w:rsidRDefault="00066C82" w:rsidP="0006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066C82">
        <w:rPr>
          <w:sz w:val="28"/>
          <w:szCs w:val="28"/>
          <w:lang w:val="uk-UA"/>
        </w:rPr>
        <w:t>3. МЕТОДИЧНІ РЕКОМЕНДАЦІЇ ЩОДО ПІДГОТОВКИ ЗВІТУ З ПРАКТИКИ</w:t>
      </w:r>
      <w:r w:rsidR="00543A0B">
        <w:rPr>
          <w:sz w:val="28"/>
          <w:szCs w:val="28"/>
          <w:lang w:val="uk-UA"/>
        </w:rPr>
        <w:t xml:space="preserve">                                                                                                     16</w:t>
      </w:r>
    </w:p>
    <w:p w:rsidR="00066C82" w:rsidRPr="00066C82" w:rsidRDefault="00593EC4" w:rsidP="0006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ДОДАТКИ</w:t>
      </w:r>
    </w:p>
    <w:p w:rsidR="00066C82" w:rsidRPr="00066C82" w:rsidRDefault="00066C82" w:rsidP="0006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066C82">
        <w:rPr>
          <w:sz w:val="28"/>
          <w:szCs w:val="28"/>
          <w:lang w:val="uk-UA"/>
        </w:rPr>
        <w:t>Додаток 1</w:t>
      </w:r>
      <w:r w:rsidR="006E06F6">
        <w:rPr>
          <w:sz w:val="28"/>
          <w:szCs w:val="28"/>
          <w:lang w:val="uk-UA"/>
        </w:rPr>
        <w:t>Договір на проведення практики</w:t>
      </w:r>
      <w:r w:rsidR="00202353">
        <w:rPr>
          <w:sz w:val="28"/>
          <w:szCs w:val="28"/>
          <w:lang w:val="uk-UA"/>
        </w:rPr>
        <w:t xml:space="preserve">                                                   </w:t>
      </w:r>
      <w:r w:rsidR="00826717">
        <w:rPr>
          <w:sz w:val="28"/>
          <w:szCs w:val="28"/>
          <w:lang w:val="uk-UA"/>
        </w:rPr>
        <w:t>20</w:t>
      </w:r>
      <w:r w:rsidR="00202353">
        <w:rPr>
          <w:sz w:val="28"/>
          <w:szCs w:val="28"/>
          <w:lang w:val="uk-UA"/>
        </w:rPr>
        <w:t xml:space="preserve">   </w:t>
      </w:r>
    </w:p>
    <w:p w:rsidR="00066C82" w:rsidRPr="00066C82" w:rsidRDefault="00066C82" w:rsidP="0006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066C82">
        <w:rPr>
          <w:sz w:val="28"/>
          <w:szCs w:val="28"/>
          <w:lang w:val="uk-UA"/>
        </w:rPr>
        <w:t>Додаток 2</w:t>
      </w:r>
      <w:r w:rsidR="006E06F6">
        <w:rPr>
          <w:sz w:val="28"/>
          <w:szCs w:val="28"/>
          <w:lang w:val="uk-UA"/>
        </w:rPr>
        <w:t xml:space="preserve"> Зразок титульної сторінки звіту</w:t>
      </w:r>
      <w:r w:rsidR="00202353">
        <w:rPr>
          <w:sz w:val="28"/>
          <w:szCs w:val="28"/>
          <w:lang w:val="uk-UA"/>
        </w:rPr>
        <w:t xml:space="preserve">                     </w:t>
      </w:r>
      <w:r w:rsidR="00826717">
        <w:rPr>
          <w:sz w:val="28"/>
          <w:szCs w:val="28"/>
          <w:lang w:val="uk-UA"/>
        </w:rPr>
        <w:t xml:space="preserve">                              22</w:t>
      </w:r>
      <w:r w:rsidR="00202353">
        <w:rPr>
          <w:sz w:val="28"/>
          <w:szCs w:val="28"/>
          <w:lang w:val="uk-UA"/>
        </w:rPr>
        <w:t xml:space="preserve">                                </w:t>
      </w:r>
    </w:p>
    <w:p w:rsidR="00066C82" w:rsidRPr="00066C82" w:rsidRDefault="00066C82" w:rsidP="0006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066C82">
        <w:rPr>
          <w:sz w:val="28"/>
          <w:szCs w:val="28"/>
          <w:lang w:val="uk-UA"/>
        </w:rPr>
        <w:t>Додаток 3</w:t>
      </w:r>
      <w:r w:rsidR="0051403A">
        <w:rPr>
          <w:sz w:val="28"/>
          <w:szCs w:val="28"/>
          <w:lang w:val="uk-UA"/>
        </w:rPr>
        <w:t xml:space="preserve"> Задання на проходження практики</w:t>
      </w:r>
      <w:r w:rsidR="00DD70A7">
        <w:rPr>
          <w:sz w:val="28"/>
          <w:szCs w:val="28"/>
          <w:lang w:val="uk-UA"/>
        </w:rPr>
        <w:t xml:space="preserve">               </w:t>
      </w:r>
      <w:r w:rsidR="00826717">
        <w:rPr>
          <w:sz w:val="28"/>
          <w:szCs w:val="28"/>
          <w:lang w:val="uk-UA"/>
        </w:rPr>
        <w:t xml:space="preserve">                              23</w:t>
      </w:r>
    </w:p>
    <w:p w:rsidR="003707D2" w:rsidRDefault="00066C82" w:rsidP="00EB1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066C82">
        <w:rPr>
          <w:sz w:val="28"/>
          <w:szCs w:val="28"/>
          <w:lang w:val="uk-UA"/>
        </w:rPr>
        <w:t>Додаток 4</w:t>
      </w:r>
      <w:r w:rsidR="00550033">
        <w:rPr>
          <w:sz w:val="28"/>
          <w:szCs w:val="28"/>
          <w:lang w:val="uk-UA"/>
        </w:rPr>
        <w:t xml:space="preserve"> </w:t>
      </w:r>
      <w:r w:rsidR="0051403A">
        <w:rPr>
          <w:sz w:val="28"/>
          <w:szCs w:val="28"/>
          <w:lang w:val="uk-UA"/>
        </w:rPr>
        <w:t>Щоденник практики</w:t>
      </w:r>
      <w:r w:rsidR="00DD70A7">
        <w:rPr>
          <w:sz w:val="28"/>
          <w:szCs w:val="28"/>
          <w:lang w:val="uk-UA"/>
        </w:rPr>
        <w:t xml:space="preserve">                                        </w:t>
      </w:r>
      <w:r w:rsidR="00826717">
        <w:rPr>
          <w:sz w:val="28"/>
          <w:szCs w:val="28"/>
          <w:lang w:val="uk-UA"/>
        </w:rPr>
        <w:t xml:space="preserve">                              24</w:t>
      </w: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DC6EB6" w:rsidRDefault="00DC6EB6" w:rsidP="00D05079">
      <w:pPr>
        <w:jc w:val="both"/>
        <w:rPr>
          <w:sz w:val="28"/>
          <w:szCs w:val="28"/>
          <w:lang w:val="uk-UA"/>
        </w:rPr>
      </w:pPr>
    </w:p>
    <w:p w:rsidR="00DC6EB6" w:rsidRDefault="00DC6EB6" w:rsidP="00D05079">
      <w:pPr>
        <w:jc w:val="both"/>
        <w:rPr>
          <w:sz w:val="28"/>
          <w:szCs w:val="28"/>
          <w:lang w:val="uk-UA"/>
        </w:rPr>
      </w:pPr>
    </w:p>
    <w:p w:rsidR="009F650B" w:rsidRPr="00F16933" w:rsidRDefault="009F650B" w:rsidP="009F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lastRenderedPageBreak/>
        <w:t>В</w:t>
      </w:r>
      <w:r w:rsidR="003B69BF">
        <w:rPr>
          <w:sz w:val="28"/>
          <w:szCs w:val="28"/>
          <w:lang w:val="uk-UA"/>
        </w:rPr>
        <w:t>СТУП</w:t>
      </w:r>
    </w:p>
    <w:p w:rsidR="009F650B" w:rsidRDefault="009F650B" w:rsidP="00C523FB">
      <w:pPr>
        <w:ind w:firstLine="709"/>
        <w:jc w:val="both"/>
        <w:rPr>
          <w:sz w:val="28"/>
          <w:szCs w:val="28"/>
          <w:lang w:val="uk-UA"/>
        </w:rPr>
      </w:pP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Переддипломна практика є найважливішим компонентом навчання студентів спеціальностей </w:t>
      </w:r>
      <w:r w:rsidR="006640D3" w:rsidRPr="006640D3">
        <w:rPr>
          <w:color w:val="000000"/>
          <w:sz w:val="28"/>
          <w:szCs w:val="28"/>
          <w:lang w:val="uk-UA"/>
        </w:rPr>
        <w:t xml:space="preserve">7.03050301 </w:t>
      </w:r>
      <w:r w:rsidR="00101EA8" w:rsidRPr="00101EA8">
        <w:rPr>
          <w:color w:val="000000"/>
          <w:sz w:val="28"/>
          <w:szCs w:val="28"/>
          <w:lang w:val="uk-UA"/>
        </w:rPr>
        <w:t>«</w:t>
      </w:r>
      <w:r w:rsidR="00101EA8" w:rsidRPr="00101EA8">
        <w:rPr>
          <w:sz w:val="28"/>
          <w:szCs w:val="28"/>
          <w:lang w:val="uk-UA"/>
        </w:rPr>
        <w:t>Міжнародна економіка»</w:t>
      </w:r>
      <w:r w:rsidRPr="00F16933">
        <w:rPr>
          <w:sz w:val="28"/>
          <w:szCs w:val="28"/>
          <w:lang w:val="uk-UA"/>
        </w:rPr>
        <w:t xml:space="preserve"> захисту </w:t>
      </w:r>
      <w:r w:rsidR="00101EA8">
        <w:rPr>
          <w:sz w:val="28"/>
          <w:szCs w:val="28"/>
          <w:lang w:val="uk-UA"/>
        </w:rPr>
        <w:t xml:space="preserve">дипломної </w:t>
      </w:r>
      <w:r w:rsidRPr="00F16933">
        <w:rPr>
          <w:sz w:val="28"/>
          <w:szCs w:val="28"/>
          <w:lang w:val="uk-UA"/>
        </w:rPr>
        <w:t xml:space="preserve"> роботи. Переддипломна практика, згідно з графіком навчального процесу , проводиться у Х семестрі (після закінчення зимової екзаменаційної сесії) протягом 6 тижнів (лютий-березень кожного навчального року). По її закінченні та захисту звітів з переддипломної практики студенти допускаються до </w:t>
      </w:r>
      <w:r w:rsidR="00857554">
        <w:rPr>
          <w:sz w:val="28"/>
          <w:szCs w:val="28"/>
          <w:lang w:val="uk-UA"/>
        </w:rPr>
        <w:t>захисту дипломної роботи</w:t>
      </w:r>
      <w:r w:rsidRPr="00F16933">
        <w:rPr>
          <w:sz w:val="28"/>
          <w:szCs w:val="28"/>
          <w:lang w:val="uk-UA"/>
        </w:rPr>
        <w:t xml:space="preserve">. </w:t>
      </w:r>
    </w:p>
    <w:p w:rsidR="00144411" w:rsidRPr="004C75D4" w:rsidRDefault="00BE20D5" w:rsidP="004C75D4">
      <w:pPr>
        <w:widowControl/>
        <w:spacing w:line="360" w:lineRule="auto"/>
        <w:rPr>
          <w:sz w:val="28"/>
          <w:szCs w:val="28"/>
          <w:lang w:val="uk-UA"/>
        </w:rPr>
      </w:pPr>
      <w:r w:rsidRPr="004C75D4">
        <w:rPr>
          <w:sz w:val="28"/>
          <w:szCs w:val="28"/>
          <w:lang w:val="uk-UA"/>
        </w:rPr>
        <w:t>Переддипломна практика проходить в</w:t>
      </w:r>
      <w:r w:rsidR="00144411" w:rsidRPr="004C75D4">
        <w:rPr>
          <w:sz w:val="28"/>
          <w:szCs w:val="28"/>
          <w:lang w:val="uk-UA"/>
        </w:rPr>
        <w:t>:</w:t>
      </w:r>
    </w:p>
    <w:p w:rsidR="00144411" w:rsidRPr="004C75D4" w:rsidRDefault="00BE20D5" w:rsidP="004C75D4">
      <w:pPr>
        <w:pStyle w:val="a3"/>
        <w:widowControl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4C75D4">
        <w:rPr>
          <w:sz w:val="28"/>
          <w:szCs w:val="28"/>
          <w:lang w:val="uk-UA"/>
        </w:rPr>
        <w:t>органах державної вл</w:t>
      </w:r>
      <w:r w:rsidR="00144411" w:rsidRPr="004C75D4">
        <w:rPr>
          <w:sz w:val="28"/>
          <w:szCs w:val="28"/>
          <w:lang w:val="uk-UA"/>
        </w:rPr>
        <w:t>ади та місцевого самоврядування;</w:t>
      </w:r>
    </w:p>
    <w:p w:rsidR="00144411" w:rsidRPr="004C75D4" w:rsidRDefault="00BE20D5" w:rsidP="004C75D4">
      <w:pPr>
        <w:pStyle w:val="a3"/>
        <w:widowControl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4C75D4">
        <w:rPr>
          <w:sz w:val="28"/>
          <w:szCs w:val="28"/>
          <w:lang w:val="uk-UA"/>
        </w:rPr>
        <w:t xml:space="preserve"> представництва</w:t>
      </w:r>
      <w:r w:rsidR="00144411" w:rsidRPr="004C75D4">
        <w:rPr>
          <w:sz w:val="28"/>
          <w:szCs w:val="28"/>
          <w:lang w:val="uk-UA"/>
        </w:rPr>
        <w:t>х</w:t>
      </w:r>
      <w:r w:rsidRPr="004C75D4">
        <w:rPr>
          <w:sz w:val="28"/>
          <w:szCs w:val="28"/>
          <w:lang w:val="uk-UA"/>
        </w:rPr>
        <w:t xml:space="preserve"> міжнар</w:t>
      </w:r>
      <w:r w:rsidR="00144411" w:rsidRPr="004C75D4">
        <w:rPr>
          <w:sz w:val="28"/>
          <w:szCs w:val="28"/>
          <w:lang w:val="uk-UA"/>
        </w:rPr>
        <w:t>одних та іноземних організацій;</w:t>
      </w:r>
    </w:p>
    <w:p w:rsidR="00144411" w:rsidRPr="004C75D4" w:rsidRDefault="00BE20D5" w:rsidP="004C75D4">
      <w:pPr>
        <w:pStyle w:val="a3"/>
        <w:widowControl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4C75D4">
        <w:rPr>
          <w:sz w:val="28"/>
          <w:szCs w:val="28"/>
          <w:lang w:val="uk-UA"/>
        </w:rPr>
        <w:t xml:space="preserve"> інформаційних центрах</w:t>
      </w:r>
      <w:r w:rsidR="00144411" w:rsidRPr="004C75D4">
        <w:rPr>
          <w:sz w:val="28"/>
          <w:szCs w:val="28"/>
          <w:lang w:val="uk-UA"/>
        </w:rPr>
        <w:t>;</w:t>
      </w:r>
    </w:p>
    <w:p w:rsidR="008A7106" w:rsidRPr="004C75D4" w:rsidRDefault="008A7106" w:rsidP="004C75D4">
      <w:pPr>
        <w:pStyle w:val="a3"/>
        <w:widowControl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4C75D4">
        <w:rPr>
          <w:rFonts w:eastAsiaTheme="minorHAnsi"/>
          <w:sz w:val="28"/>
          <w:szCs w:val="28"/>
          <w:lang w:val="uk-UA" w:eastAsia="en-US"/>
        </w:rPr>
        <w:t xml:space="preserve"> підприємствах, </w:t>
      </w:r>
      <w:r w:rsidR="005D11F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C75D4">
        <w:rPr>
          <w:rFonts w:eastAsiaTheme="minorHAnsi"/>
          <w:sz w:val="28"/>
          <w:szCs w:val="28"/>
          <w:lang w:val="uk-UA" w:eastAsia="en-US"/>
        </w:rPr>
        <w:t xml:space="preserve">установах, </w:t>
      </w:r>
      <w:r w:rsidR="005D11F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C75D4">
        <w:rPr>
          <w:rFonts w:eastAsiaTheme="minorHAnsi"/>
          <w:sz w:val="28"/>
          <w:szCs w:val="28"/>
          <w:lang w:val="uk-UA" w:eastAsia="en-US"/>
        </w:rPr>
        <w:t xml:space="preserve">організаціях, </w:t>
      </w:r>
      <w:r w:rsidR="005D11F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C75D4">
        <w:rPr>
          <w:rFonts w:eastAsiaTheme="minorHAnsi"/>
          <w:sz w:val="28"/>
          <w:szCs w:val="28"/>
          <w:lang w:val="uk-UA" w:eastAsia="en-US"/>
        </w:rPr>
        <w:t>які займаються експортно-</w:t>
      </w:r>
    </w:p>
    <w:p w:rsidR="008A7106" w:rsidRPr="004C75D4" w:rsidRDefault="008A7106" w:rsidP="004C75D4">
      <w:pPr>
        <w:pStyle w:val="a3"/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 w:rsidRPr="004C75D4">
        <w:rPr>
          <w:rFonts w:eastAsiaTheme="minorHAnsi"/>
          <w:sz w:val="28"/>
          <w:szCs w:val="28"/>
          <w:lang w:eastAsia="en-US"/>
        </w:rPr>
        <w:t xml:space="preserve">імпортними </w:t>
      </w:r>
      <w:r w:rsidR="005D11F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C75D4">
        <w:rPr>
          <w:rFonts w:eastAsiaTheme="minorHAnsi"/>
          <w:sz w:val="28"/>
          <w:szCs w:val="28"/>
          <w:lang w:eastAsia="en-US"/>
        </w:rPr>
        <w:t>операціями;</w:t>
      </w:r>
    </w:p>
    <w:p w:rsidR="008A7106" w:rsidRPr="004C75D4" w:rsidRDefault="008A7106" w:rsidP="004C75D4">
      <w:pPr>
        <w:pStyle w:val="a3"/>
        <w:widowControl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4C75D4">
        <w:rPr>
          <w:rFonts w:eastAsiaTheme="minorHAnsi"/>
          <w:sz w:val="28"/>
          <w:szCs w:val="28"/>
          <w:lang w:eastAsia="en-US"/>
        </w:rPr>
        <w:t>підприємствах, фірмах, які надають послуги іноземним суб’єктам на</w:t>
      </w:r>
    </w:p>
    <w:p w:rsidR="008A7106" w:rsidRPr="004C75D4" w:rsidRDefault="008A7106" w:rsidP="004C75D4">
      <w:pPr>
        <w:pStyle w:val="a3"/>
        <w:widowControl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4C75D4">
        <w:rPr>
          <w:rFonts w:eastAsiaTheme="minorHAnsi"/>
          <w:sz w:val="28"/>
          <w:szCs w:val="28"/>
          <w:lang w:eastAsia="en-US"/>
        </w:rPr>
        <w:t xml:space="preserve">території </w:t>
      </w:r>
      <w:r w:rsidR="005D11F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C75D4">
        <w:rPr>
          <w:rFonts w:eastAsiaTheme="minorHAnsi"/>
          <w:sz w:val="28"/>
          <w:szCs w:val="28"/>
          <w:lang w:eastAsia="en-US"/>
        </w:rPr>
        <w:t>України чи за її межами;</w:t>
      </w:r>
    </w:p>
    <w:p w:rsidR="008A7106" w:rsidRPr="004C75D4" w:rsidRDefault="008A7106" w:rsidP="004C75D4">
      <w:pPr>
        <w:pStyle w:val="a3"/>
        <w:widowControl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4C75D4">
        <w:rPr>
          <w:rFonts w:eastAsiaTheme="minorHAnsi"/>
          <w:sz w:val="28"/>
          <w:szCs w:val="28"/>
          <w:lang w:eastAsia="en-US"/>
        </w:rPr>
        <w:t>підприємствах, які засновані на спільному з іноземним інвестором</w:t>
      </w:r>
    </w:p>
    <w:p w:rsidR="008A7106" w:rsidRPr="004C75D4" w:rsidRDefault="008A7106" w:rsidP="004C75D4">
      <w:pPr>
        <w:pStyle w:val="a3"/>
        <w:widowControl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4C75D4">
        <w:rPr>
          <w:rFonts w:eastAsiaTheme="minorHAnsi"/>
          <w:sz w:val="28"/>
          <w:szCs w:val="28"/>
          <w:lang w:eastAsia="en-US"/>
        </w:rPr>
        <w:t>капіталі;</w:t>
      </w:r>
    </w:p>
    <w:p w:rsidR="00144411" w:rsidRPr="004C75D4" w:rsidRDefault="008A7106" w:rsidP="004C75D4">
      <w:pPr>
        <w:pStyle w:val="a3"/>
        <w:widowControl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4C75D4">
        <w:rPr>
          <w:rFonts w:eastAsiaTheme="minorHAnsi"/>
          <w:sz w:val="28"/>
          <w:szCs w:val="28"/>
          <w:lang w:eastAsia="en-US"/>
        </w:rPr>
        <w:t xml:space="preserve"> управлінн</w:t>
      </w:r>
      <w:r w:rsidR="00144411" w:rsidRPr="004C75D4">
        <w:rPr>
          <w:rFonts w:eastAsiaTheme="minorHAnsi"/>
          <w:sz w:val="28"/>
          <w:szCs w:val="28"/>
          <w:lang w:val="uk-UA" w:eastAsia="en-US"/>
        </w:rPr>
        <w:t>ю</w:t>
      </w:r>
      <w:r w:rsidRPr="004C75D4">
        <w:rPr>
          <w:rFonts w:eastAsiaTheme="minorHAnsi"/>
          <w:sz w:val="28"/>
          <w:szCs w:val="28"/>
          <w:lang w:eastAsia="en-US"/>
        </w:rPr>
        <w:t xml:space="preserve"> зовнішньоекономічних зв’язків</w:t>
      </w:r>
      <w:r w:rsidR="00144411" w:rsidRPr="004C75D4">
        <w:rPr>
          <w:rFonts w:eastAsiaTheme="minorHAnsi"/>
          <w:sz w:val="28"/>
          <w:szCs w:val="28"/>
          <w:lang w:val="uk-UA" w:eastAsia="en-US"/>
        </w:rPr>
        <w:t xml:space="preserve"> Миколаївської облдержадміністрації</w:t>
      </w:r>
      <w:r w:rsidRPr="004C75D4">
        <w:rPr>
          <w:rFonts w:eastAsiaTheme="minorHAnsi"/>
          <w:sz w:val="28"/>
          <w:szCs w:val="28"/>
          <w:lang w:eastAsia="en-US"/>
        </w:rPr>
        <w:t>;</w:t>
      </w:r>
    </w:p>
    <w:p w:rsidR="00522B25" w:rsidRPr="004C75D4" w:rsidRDefault="00522B25" w:rsidP="004C75D4">
      <w:pPr>
        <w:pStyle w:val="a3"/>
        <w:widowControl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4C75D4">
        <w:rPr>
          <w:rFonts w:eastAsiaTheme="minorHAnsi"/>
          <w:sz w:val="28"/>
          <w:szCs w:val="28"/>
          <w:lang w:eastAsia="en-US"/>
        </w:rPr>
        <w:t xml:space="preserve"> банківських установах, які мають</w:t>
      </w:r>
      <w:r w:rsidR="00144411" w:rsidRPr="004C75D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C75D4">
        <w:rPr>
          <w:rFonts w:eastAsiaTheme="minorHAnsi"/>
          <w:sz w:val="28"/>
          <w:szCs w:val="28"/>
          <w:lang w:eastAsia="en-US"/>
        </w:rPr>
        <w:t>право на здійснення операцій з іноземними валютами та валютними</w:t>
      </w:r>
      <w:r w:rsidR="00144411" w:rsidRPr="004C75D4">
        <w:rPr>
          <w:rFonts w:eastAsiaTheme="minorHAnsi"/>
          <w:sz w:val="28"/>
          <w:szCs w:val="28"/>
          <w:lang w:val="uk-UA" w:eastAsia="en-US"/>
        </w:rPr>
        <w:t xml:space="preserve">  </w:t>
      </w:r>
      <w:r w:rsidRPr="004C75D4">
        <w:rPr>
          <w:rFonts w:eastAsiaTheme="minorHAnsi"/>
          <w:sz w:val="28"/>
          <w:szCs w:val="28"/>
          <w:lang w:eastAsia="en-US"/>
        </w:rPr>
        <w:t>цінностями</w:t>
      </w:r>
      <w:r w:rsidR="002E5E19" w:rsidRPr="004C75D4">
        <w:rPr>
          <w:rFonts w:eastAsiaTheme="minorHAnsi"/>
          <w:sz w:val="28"/>
          <w:szCs w:val="28"/>
          <w:lang w:val="uk-UA" w:eastAsia="en-US"/>
        </w:rPr>
        <w:t xml:space="preserve">  і т.п</w:t>
      </w:r>
      <w:r w:rsidRPr="004C75D4">
        <w:rPr>
          <w:rFonts w:eastAsiaTheme="minorHAnsi"/>
          <w:sz w:val="28"/>
          <w:szCs w:val="28"/>
          <w:lang w:eastAsia="en-US"/>
        </w:rPr>
        <w:t>.</w:t>
      </w:r>
    </w:p>
    <w:p w:rsidR="00522B25" w:rsidRPr="004C75D4" w:rsidRDefault="00522B25" w:rsidP="00D54CEB">
      <w:pPr>
        <w:widowControl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75D4">
        <w:rPr>
          <w:rFonts w:eastAsiaTheme="minorHAnsi"/>
          <w:sz w:val="28"/>
          <w:szCs w:val="28"/>
          <w:lang w:eastAsia="en-US"/>
        </w:rPr>
        <w:t>При наявності у навчального закладу державних або регіональних</w:t>
      </w:r>
    </w:p>
    <w:p w:rsidR="00522B25" w:rsidRPr="004C75D4" w:rsidRDefault="00522B25" w:rsidP="004C75D4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4CEB">
        <w:rPr>
          <w:rFonts w:eastAsiaTheme="minorHAnsi"/>
          <w:iCs/>
          <w:sz w:val="28"/>
          <w:szCs w:val="28"/>
          <w:lang w:eastAsia="en-US"/>
        </w:rPr>
        <w:t>замовлень на підготовку спеціалістів</w:t>
      </w:r>
      <w:r w:rsidRPr="004C75D4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4C75D4">
        <w:rPr>
          <w:rFonts w:eastAsiaTheme="minorHAnsi"/>
          <w:sz w:val="28"/>
          <w:szCs w:val="28"/>
          <w:lang w:eastAsia="en-US"/>
        </w:rPr>
        <w:t>перелік баз практики доповнюється</w:t>
      </w:r>
    </w:p>
    <w:p w:rsidR="00522B25" w:rsidRDefault="00522B25" w:rsidP="004C75D4">
      <w:pPr>
        <w:widowControl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4C75D4">
        <w:rPr>
          <w:rFonts w:eastAsiaTheme="minorHAnsi"/>
          <w:sz w:val="28"/>
          <w:szCs w:val="28"/>
          <w:lang w:eastAsia="en-US"/>
        </w:rPr>
        <w:t>органами, які формували замовлення на спеціалістів.</w:t>
      </w:r>
    </w:p>
    <w:p w:rsidR="00661B87" w:rsidRPr="00F16933" w:rsidRDefault="00661B87" w:rsidP="0066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Студентам, </w:t>
      </w:r>
      <w:r>
        <w:rPr>
          <w:sz w:val="28"/>
          <w:szCs w:val="28"/>
          <w:lang w:val="uk-UA"/>
        </w:rPr>
        <w:t>які суміщають</w:t>
      </w:r>
      <w:r w:rsidRPr="00F16933">
        <w:rPr>
          <w:sz w:val="28"/>
          <w:szCs w:val="28"/>
          <w:lang w:val="uk-UA"/>
        </w:rPr>
        <w:t xml:space="preserve"> навчання </w:t>
      </w:r>
      <w:r>
        <w:rPr>
          <w:sz w:val="28"/>
          <w:szCs w:val="28"/>
          <w:lang w:val="uk-UA"/>
        </w:rPr>
        <w:t>в університеті з роботою на підприємстві, кафедра</w:t>
      </w:r>
      <w:r w:rsidRPr="00F16933">
        <w:rPr>
          <w:sz w:val="28"/>
          <w:szCs w:val="28"/>
          <w:lang w:val="uk-UA"/>
        </w:rPr>
        <w:t xml:space="preserve"> має право дозволити проходження переддипломної практики за місцем роботи за умови</w:t>
      </w:r>
      <w:r w:rsidR="00146AA1">
        <w:rPr>
          <w:sz w:val="28"/>
          <w:szCs w:val="28"/>
          <w:lang w:val="uk-UA"/>
        </w:rPr>
        <w:t xml:space="preserve"> виконання </w:t>
      </w:r>
      <w:r w:rsidRPr="00F16933">
        <w:rPr>
          <w:sz w:val="28"/>
          <w:szCs w:val="28"/>
          <w:lang w:val="uk-UA"/>
        </w:rPr>
        <w:t xml:space="preserve"> </w:t>
      </w:r>
      <w:r w:rsidR="00146AA1">
        <w:rPr>
          <w:sz w:val="28"/>
          <w:szCs w:val="28"/>
          <w:lang w:val="uk-UA"/>
        </w:rPr>
        <w:t xml:space="preserve">дійсної </w:t>
      </w:r>
      <w:r w:rsidRPr="00F16933">
        <w:rPr>
          <w:sz w:val="28"/>
          <w:szCs w:val="28"/>
          <w:lang w:val="uk-UA"/>
        </w:rPr>
        <w:t>програми</w:t>
      </w:r>
      <w:r w:rsidR="00146AA1">
        <w:rPr>
          <w:sz w:val="28"/>
          <w:szCs w:val="28"/>
          <w:lang w:val="uk-UA"/>
        </w:rPr>
        <w:t xml:space="preserve"> практики</w:t>
      </w:r>
      <w:r w:rsidRPr="00F16933">
        <w:rPr>
          <w:sz w:val="28"/>
          <w:szCs w:val="28"/>
          <w:lang w:val="uk-UA"/>
        </w:rPr>
        <w:t>.</w:t>
      </w:r>
    </w:p>
    <w:p w:rsidR="00661B87" w:rsidRPr="00661B87" w:rsidRDefault="00661B87" w:rsidP="004C75D4">
      <w:pPr>
        <w:widowControl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522B25" w:rsidRPr="004C75D4" w:rsidRDefault="00522B25" w:rsidP="00D54CEB">
      <w:pPr>
        <w:widowControl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75D4">
        <w:rPr>
          <w:rFonts w:eastAsiaTheme="minorHAnsi"/>
          <w:sz w:val="28"/>
          <w:szCs w:val="28"/>
          <w:lang w:eastAsia="en-US"/>
        </w:rPr>
        <w:lastRenderedPageBreak/>
        <w:t>У випадку, коли підготовка спеціалістів вищим навчальним закладом</w:t>
      </w:r>
    </w:p>
    <w:p w:rsidR="00522B25" w:rsidRPr="004C75D4" w:rsidRDefault="00522B25" w:rsidP="004C75D4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C75D4">
        <w:rPr>
          <w:rFonts w:eastAsiaTheme="minorHAnsi"/>
          <w:sz w:val="28"/>
          <w:szCs w:val="28"/>
          <w:lang w:eastAsia="en-US"/>
        </w:rPr>
        <w:t>здійснюється на замовлення фізичних осіб, бази практики забезпечують ці</w:t>
      </w:r>
    </w:p>
    <w:p w:rsidR="00522B25" w:rsidRPr="004C75D4" w:rsidRDefault="00522B25" w:rsidP="004C75D4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C75D4">
        <w:rPr>
          <w:rFonts w:eastAsiaTheme="minorHAnsi"/>
          <w:sz w:val="28"/>
          <w:szCs w:val="28"/>
          <w:lang w:eastAsia="en-US"/>
        </w:rPr>
        <w:t>особи (з врахуванням всіх вимог наскрізної програми, діючого Положення про</w:t>
      </w:r>
      <w:r w:rsidR="00D54CE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C75D4">
        <w:rPr>
          <w:rFonts w:eastAsiaTheme="minorHAnsi"/>
          <w:sz w:val="28"/>
          <w:szCs w:val="28"/>
          <w:lang w:eastAsia="en-US"/>
        </w:rPr>
        <w:t>порядок проведення практики студентів вищих навчальних закладів України та</w:t>
      </w:r>
      <w:r w:rsidR="00D54CE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C75D4">
        <w:rPr>
          <w:rFonts w:eastAsiaTheme="minorHAnsi"/>
          <w:sz w:val="28"/>
          <w:szCs w:val="28"/>
          <w:lang w:eastAsia="en-US"/>
        </w:rPr>
        <w:t xml:space="preserve">даної програми) або </w:t>
      </w:r>
      <w:r w:rsidR="009E6891">
        <w:rPr>
          <w:rFonts w:eastAsiaTheme="minorHAnsi"/>
          <w:sz w:val="28"/>
          <w:szCs w:val="28"/>
          <w:lang w:val="uk-UA" w:eastAsia="en-US"/>
        </w:rPr>
        <w:t>МНУ імені В.О.Сухомлинського</w:t>
      </w:r>
      <w:r w:rsidRPr="004C75D4">
        <w:rPr>
          <w:rFonts w:eastAsiaTheme="minorHAnsi"/>
          <w:sz w:val="28"/>
          <w:szCs w:val="28"/>
          <w:lang w:eastAsia="en-US"/>
        </w:rPr>
        <w:t xml:space="preserve"> в залежності від умов</w:t>
      </w:r>
      <w:r w:rsidR="00D54CE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C75D4">
        <w:rPr>
          <w:rFonts w:eastAsiaTheme="minorHAnsi"/>
          <w:sz w:val="28"/>
          <w:szCs w:val="28"/>
          <w:lang w:eastAsia="en-US"/>
        </w:rPr>
        <w:t>договору (контракту) на підготовку спеціаліста.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Основна мета переддипломної практики – здобуття теоретичних і практичних знань і результатів, що сприяють успішному виконанню і захисту дипломної роботи.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Для досягнення основної мети переддипломної практики студент повинен вирішити комплекс завдань дослідницького і практичного характеру, який включає в себе: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формування усвідомленого розуміння змісту роботи за фахом;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вироблення здатності раціонального застосування отриманих теоретичних знань у практичній діяльності фахівця в галузі міжнародн</w:t>
      </w:r>
      <w:r w:rsidR="00A24C74">
        <w:rPr>
          <w:sz w:val="28"/>
          <w:szCs w:val="28"/>
          <w:lang w:val="uk-UA"/>
        </w:rPr>
        <w:t>ої економіки</w:t>
      </w:r>
      <w:r w:rsidRPr="00F16933">
        <w:rPr>
          <w:sz w:val="28"/>
          <w:szCs w:val="28"/>
          <w:lang w:val="uk-UA"/>
        </w:rPr>
        <w:t>;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розвиток професійного мислення;</w:t>
      </w:r>
    </w:p>
    <w:p w:rsidR="00BE20D5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вироблення у студентів навичок роботи у вітчизняних, зарубіжних і міжнародних організаціях, а також органах державної влади </w:t>
      </w:r>
      <w:r w:rsidR="00AB16DE">
        <w:rPr>
          <w:sz w:val="28"/>
          <w:szCs w:val="28"/>
          <w:lang w:val="uk-UA"/>
        </w:rPr>
        <w:t>Укра</w:t>
      </w:r>
      <w:r w:rsidRPr="00F16933">
        <w:rPr>
          <w:sz w:val="28"/>
          <w:szCs w:val="28"/>
          <w:lang w:val="uk-UA"/>
        </w:rPr>
        <w:t>ї</w:t>
      </w:r>
      <w:r w:rsidR="00AB16DE">
        <w:rPr>
          <w:sz w:val="28"/>
          <w:szCs w:val="28"/>
          <w:lang w:val="uk-UA"/>
        </w:rPr>
        <w:t>ни.</w:t>
      </w:r>
    </w:p>
    <w:p w:rsidR="005D11F4" w:rsidRPr="00CB7E5E" w:rsidRDefault="000F0499" w:rsidP="00CB7E5E">
      <w:pPr>
        <w:widowControl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Об’єкт</w:t>
      </w:r>
      <w:r>
        <w:rPr>
          <w:rFonts w:eastAsiaTheme="minorHAnsi"/>
          <w:bCs/>
          <w:sz w:val="28"/>
          <w:szCs w:val="28"/>
          <w:lang w:val="uk-UA" w:eastAsia="en-US"/>
        </w:rPr>
        <w:t>ами</w:t>
      </w:r>
      <w:r w:rsidR="005D11F4" w:rsidRPr="00CB7E5E">
        <w:rPr>
          <w:rFonts w:eastAsiaTheme="minorHAnsi"/>
          <w:bCs/>
          <w:sz w:val="28"/>
          <w:szCs w:val="28"/>
          <w:lang w:eastAsia="en-US"/>
        </w:rPr>
        <w:t xml:space="preserve"> вивчення переддипломної практики</w:t>
      </w:r>
      <w:r>
        <w:rPr>
          <w:rFonts w:eastAsiaTheme="minorHAnsi"/>
          <w:bCs/>
          <w:sz w:val="28"/>
          <w:szCs w:val="28"/>
          <w:lang w:val="uk-UA" w:eastAsia="en-US"/>
        </w:rPr>
        <w:t xml:space="preserve"> можуть бути</w:t>
      </w:r>
      <w:r w:rsidR="005D11F4" w:rsidRPr="00CB7E5E">
        <w:rPr>
          <w:rFonts w:eastAsiaTheme="minorHAnsi"/>
          <w:bCs/>
          <w:sz w:val="28"/>
          <w:szCs w:val="28"/>
          <w:lang w:eastAsia="en-US"/>
        </w:rPr>
        <w:t>:</w:t>
      </w:r>
    </w:p>
    <w:p w:rsidR="005D11F4" w:rsidRPr="000246FC" w:rsidRDefault="005D11F4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46FC">
        <w:rPr>
          <w:rFonts w:eastAsiaTheme="minorHAnsi"/>
          <w:sz w:val="28"/>
          <w:szCs w:val="28"/>
          <w:lang w:eastAsia="en-US"/>
        </w:rPr>
        <w:t>державне регулювання зовнішньоекономічної діяльності;</w:t>
      </w:r>
    </w:p>
    <w:p w:rsidR="00216334" w:rsidRPr="0034797A" w:rsidRDefault="005D11F4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4797A">
        <w:rPr>
          <w:rFonts w:eastAsiaTheme="minorHAnsi"/>
          <w:sz w:val="28"/>
          <w:szCs w:val="28"/>
          <w:lang w:eastAsia="en-US"/>
        </w:rPr>
        <w:t>міжнародні економічні відносини, торговельні, виробничі, науково-технічні, фінансові зв’язки між державами у сфері обміну економічними</w:t>
      </w:r>
      <w:r w:rsidR="0034797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4797A">
        <w:rPr>
          <w:rFonts w:eastAsiaTheme="minorHAnsi"/>
          <w:sz w:val="28"/>
          <w:szCs w:val="28"/>
          <w:lang w:eastAsia="en-US"/>
        </w:rPr>
        <w:t>ресурсами, спільної діяльності;</w:t>
      </w:r>
    </w:p>
    <w:p w:rsidR="00A55ECE" w:rsidRPr="0034797A" w:rsidRDefault="00A55ECE" w:rsidP="000246FC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797A">
        <w:rPr>
          <w:rFonts w:eastAsiaTheme="minorHAnsi"/>
          <w:sz w:val="28"/>
          <w:szCs w:val="28"/>
          <w:lang w:eastAsia="en-US"/>
        </w:rPr>
        <w:t xml:space="preserve">ціни </w:t>
      </w:r>
      <w:r w:rsidR="0034797A" w:rsidRPr="0034797A">
        <w:rPr>
          <w:rFonts w:eastAsiaTheme="minorHAnsi"/>
          <w:sz w:val="28"/>
          <w:szCs w:val="28"/>
          <w:lang w:val="uk-UA" w:eastAsia="en-US"/>
        </w:rPr>
        <w:t>та</w:t>
      </w:r>
      <w:r w:rsidRPr="0034797A">
        <w:rPr>
          <w:rFonts w:eastAsiaTheme="minorHAnsi"/>
          <w:sz w:val="28"/>
          <w:szCs w:val="28"/>
          <w:lang w:eastAsia="en-US"/>
        </w:rPr>
        <w:t xml:space="preserve"> тарифи на міжнародних біржах; ціни на окремі види продовольчих</w:t>
      </w:r>
      <w:r w:rsidR="0034797A" w:rsidRPr="0034797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4797A">
        <w:rPr>
          <w:rFonts w:eastAsiaTheme="minorHAnsi"/>
          <w:sz w:val="28"/>
          <w:szCs w:val="28"/>
          <w:lang w:eastAsia="en-US"/>
        </w:rPr>
        <w:t>та непродовольчих товарів і послуг, індекси інфляції, індекси оптових цін,</w:t>
      </w:r>
      <w:r w:rsidR="0034797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4797A">
        <w:rPr>
          <w:rFonts w:eastAsiaTheme="minorHAnsi"/>
          <w:sz w:val="28"/>
          <w:szCs w:val="28"/>
          <w:lang w:eastAsia="en-US"/>
        </w:rPr>
        <w:t>тощо;</w:t>
      </w:r>
    </w:p>
    <w:p w:rsidR="00A55ECE" w:rsidRPr="000246FC" w:rsidRDefault="00A61074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показники </w:t>
      </w:r>
      <w:r>
        <w:rPr>
          <w:rFonts w:eastAsiaTheme="minorHAnsi"/>
          <w:sz w:val="28"/>
          <w:szCs w:val="28"/>
          <w:lang w:eastAsia="en-US"/>
        </w:rPr>
        <w:t>систем</w:t>
      </w:r>
      <w:r>
        <w:rPr>
          <w:rFonts w:eastAsiaTheme="minorHAnsi"/>
          <w:sz w:val="28"/>
          <w:szCs w:val="28"/>
          <w:lang w:val="uk-UA" w:eastAsia="en-US"/>
        </w:rPr>
        <w:t>и</w:t>
      </w:r>
      <w:r w:rsidR="00A55ECE" w:rsidRPr="000246FC">
        <w:rPr>
          <w:rFonts w:eastAsiaTheme="minorHAnsi"/>
          <w:sz w:val="28"/>
          <w:szCs w:val="28"/>
          <w:lang w:eastAsia="en-US"/>
        </w:rPr>
        <w:t xml:space="preserve"> національних рахунків, що відносяться до виробництва,</w:t>
      </w:r>
      <w:r w:rsidR="0034797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споживання, накопичення </w:t>
      </w:r>
      <w:r>
        <w:rPr>
          <w:rFonts w:eastAsiaTheme="minorHAnsi"/>
          <w:sz w:val="28"/>
          <w:szCs w:val="28"/>
          <w:lang w:val="uk-UA" w:eastAsia="en-US"/>
        </w:rPr>
        <w:t>та</w:t>
      </w:r>
      <w:r w:rsidR="00A55ECE" w:rsidRPr="000246FC">
        <w:rPr>
          <w:rFonts w:eastAsiaTheme="minorHAnsi"/>
          <w:sz w:val="28"/>
          <w:szCs w:val="28"/>
          <w:lang w:eastAsia="en-US"/>
        </w:rPr>
        <w:t xml:space="preserve"> зовнішньої торгівлі держави, регіону;</w:t>
      </w:r>
    </w:p>
    <w:p w:rsidR="00A55ECE" w:rsidRPr="000246FC" w:rsidRDefault="00A55ECE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46FC">
        <w:rPr>
          <w:rFonts w:eastAsiaTheme="minorHAnsi"/>
          <w:sz w:val="28"/>
          <w:szCs w:val="28"/>
          <w:lang w:eastAsia="en-US"/>
        </w:rPr>
        <w:lastRenderedPageBreak/>
        <w:t>система митних законів та нормативних актів;</w:t>
      </w:r>
    </w:p>
    <w:p w:rsidR="00A55ECE" w:rsidRPr="000246FC" w:rsidRDefault="00A55ECE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46FC">
        <w:rPr>
          <w:rFonts w:eastAsiaTheme="minorHAnsi"/>
          <w:sz w:val="28"/>
          <w:szCs w:val="28"/>
          <w:lang w:eastAsia="en-US"/>
        </w:rPr>
        <w:t>система міжнародних валютно-фінансових та кредитних розрахунків;</w:t>
      </w:r>
    </w:p>
    <w:p w:rsidR="00A55ECE" w:rsidRPr="000246FC" w:rsidRDefault="00A55ECE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46FC">
        <w:rPr>
          <w:rFonts w:eastAsiaTheme="minorHAnsi"/>
          <w:sz w:val="28"/>
          <w:szCs w:val="28"/>
          <w:lang w:eastAsia="en-US"/>
        </w:rPr>
        <w:t>основні види міжнародних розрахунків;</w:t>
      </w:r>
    </w:p>
    <w:p w:rsidR="00A55ECE" w:rsidRPr="000246FC" w:rsidRDefault="00A55ECE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46FC">
        <w:rPr>
          <w:rFonts w:eastAsiaTheme="minorHAnsi"/>
          <w:sz w:val="28"/>
          <w:szCs w:val="28"/>
          <w:lang w:eastAsia="en-US"/>
        </w:rPr>
        <w:t>особливості здійснення валютних операцій банків;</w:t>
      </w:r>
    </w:p>
    <w:p w:rsidR="00A55ECE" w:rsidRPr="000246FC" w:rsidRDefault="00A55ECE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46FC">
        <w:rPr>
          <w:rFonts w:eastAsiaTheme="minorHAnsi"/>
          <w:sz w:val="28"/>
          <w:szCs w:val="28"/>
          <w:lang w:eastAsia="en-US"/>
        </w:rPr>
        <w:t>види, форми, критерії надання міжнародних кредитів;</w:t>
      </w:r>
    </w:p>
    <w:p w:rsidR="00A55ECE" w:rsidRPr="00A61074" w:rsidRDefault="00A55ECE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61074">
        <w:rPr>
          <w:rFonts w:eastAsiaTheme="minorHAnsi"/>
          <w:sz w:val="28"/>
          <w:szCs w:val="28"/>
          <w:lang w:eastAsia="en-US"/>
        </w:rPr>
        <w:t>система банківських послуг по фінансуванню, кредитуванню</w:t>
      </w:r>
      <w:r w:rsidR="00A61074" w:rsidRPr="00A6107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61074">
        <w:rPr>
          <w:rFonts w:eastAsiaTheme="minorHAnsi"/>
          <w:sz w:val="28"/>
          <w:szCs w:val="28"/>
          <w:lang w:eastAsia="en-US"/>
        </w:rPr>
        <w:t>підприємницьких структур; валютно-фінансові та кредитні відносини</w:t>
      </w:r>
      <w:r w:rsidR="00A6107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61074">
        <w:rPr>
          <w:rFonts w:eastAsiaTheme="minorHAnsi"/>
          <w:sz w:val="28"/>
          <w:szCs w:val="28"/>
          <w:lang w:eastAsia="en-US"/>
        </w:rPr>
        <w:t>підприємницьких структур;</w:t>
      </w:r>
    </w:p>
    <w:p w:rsidR="00A55ECE" w:rsidRPr="000246FC" w:rsidRDefault="00A55ECE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46FC">
        <w:rPr>
          <w:rFonts w:eastAsiaTheme="minorHAnsi"/>
          <w:sz w:val="28"/>
          <w:szCs w:val="28"/>
          <w:lang w:eastAsia="en-US"/>
        </w:rPr>
        <w:t>становлення та функціонування валютно-фінансового ринку;</w:t>
      </w:r>
    </w:p>
    <w:p w:rsidR="00A55ECE" w:rsidRPr="000246FC" w:rsidRDefault="00A55ECE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46FC">
        <w:rPr>
          <w:rFonts w:eastAsiaTheme="minorHAnsi"/>
          <w:sz w:val="28"/>
          <w:szCs w:val="28"/>
          <w:lang w:eastAsia="en-US"/>
        </w:rPr>
        <w:t>міжнародні торговельні послуги;</w:t>
      </w:r>
    </w:p>
    <w:p w:rsidR="00A55ECE" w:rsidRPr="000246FC" w:rsidRDefault="00A55ECE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46FC">
        <w:rPr>
          <w:rFonts w:eastAsiaTheme="minorHAnsi"/>
          <w:sz w:val="28"/>
          <w:szCs w:val="28"/>
          <w:lang w:eastAsia="en-US"/>
        </w:rPr>
        <w:t>міжнародний поділ праці; участь в зв’язках міжнародної кооперації;</w:t>
      </w:r>
    </w:p>
    <w:p w:rsidR="00B548D7" w:rsidRPr="000246FC" w:rsidRDefault="00A55ECE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46FC">
        <w:rPr>
          <w:rFonts w:eastAsiaTheme="minorHAnsi"/>
          <w:sz w:val="28"/>
          <w:szCs w:val="28"/>
          <w:lang w:eastAsia="en-US"/>
        </w:rPr>
        <w:t>організаційна форма міжнародних, регіональних та глобальних систем</w:t>
      </w:r>
      <w:r w:rsidR="00B548D7" w:rsidRPr="000246FC">
        <w:rPr>
          <w:rFonts w:eastAsiaTheme="minorHAnsi"/>
          <w:sz w:val="28"/>
          <w:szCs w:val="28"/>
          <w:lang w:eastAsia="en-US"/>
        </w:rPr>
        <w:t xml:space="preserve"> виробничої спеціалізації </w:t>
      </w:r>
      <w:r w:rsidR="0072108E">
        <w:rPr>
          <w:rFonts w:eastAsiaTheme="minorHAnsi"/>
          <w:sz w:val="28"/>
          <w:szCs w:val="28"/>
          <w:lang w:val="uk-UA" w:eastAsia="en-US"/>
        </w:rPr>
        <w:t>та</w:t>
      </w:r>
      <w:r w:rsidR="00B548D7" w:rsidRPr="000246FC">
        <w:rPr>
          <w:rFonts w:eastAsiaTheme="minorHAnsi"/>
          <w:sz w:val="28"/>
          <w:szCs w:val="28"/>
          <w:lang w:eastAsia="en-US"/>
        </w:rPr>
        <w:t xml:space="preserve"> кооперації;</w:t>
      </w:r>
    </w:p>
    <w:p w:rsidR="00B548D7" w:rsidRPr="0072108E" w:rsidRDefault="00B548D7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2108E">
        <w:rPr>
          <w:rFonts w:eastAsiaTheme="minorHAnsi"/>
          <w:sz w:val="28"/>
          <w:szCs w:val="28"/>
          <w:lang w:eastAsia="en-US"/>
        </w:rPr>
        <w:t>іноземні інвестиції; види та форми інвестиційної діяльності на різних</w:t>
      </w:r>
      <w:r w:rsidR="0072108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2108E">
        <w:rPr>
          <w:rFonts w:eastAsiaTheme="minorHAnsi"/>
          <w:sz w:val="28"/>
          <w:szCs w:val="28"/>
          <w:lang w:eastAsia="en-US"/>
        </w:rPr>
        <w:t>рівнях;</w:t>
      </w:r>
    </w:p>
    <w:p w:rsidR="00B548D7" w:rsidRPr="000246FC" w:rsidRDefault="00B548D7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46FC">
        <w:rPr>
          <w:rFonts w:eastAsiaTheme="minorHAnsi"/>
          <w:sz w:val="28"/>
          <w:szCs w:val="28"/>
          <w:lang w:eastAsia="en-US"/>
        </w:rPr>
        <w:t>інвестиційно привабливі зони України;</w:t>
      </w:r>
    </w:p>
    <w:p w:rsidR="00B548D7" w:rsidRPr="000246FC" w:rsidRDefault="00B548D7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46FC">
        <w:rPr>
          <w:rFonts w:eastAsiaTheme="minorHAnsi"/>
          <w:sz w:val="28"/>
          <w:szCs w:val="28"/>
          <w:lang w:eastAsia="en-US"/>
        </w:rPr>
        <w:t>інвестиційна політика України;</w:t>
      </w:r>
    </w:p>
    <w:p w:rsidR="00B548D7" w:rsidRPr="0072108E" w:rsidRDefault="00B548D7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2108E">
        <w:rPr>
          <w:rFonts w:eastAsiaTheme="minorHAnsi"/>
          <w:sz w:val="28"/>
          <w:szCs w:val="28"/>
          <w:lang w:eastAsia="en-US"/>
        </w:rPr>
        <w:t>промисловість, сільське господарство, с</w:t>
      </w:r>
      <w:r w:rsidR="0072108E" w:rsidRPr="0072108E">
        <w:rPr>
          <w:rFonts w:eastAsiaTheme="minorHAnsi"/>
          <w:sz w:val="28"/>
          <w:szCs w:val="28"/>
          <w:lang w:eastAsia="en-US"/>
        </w:rPr>
        <w:t>фера послуг (іноваційні процеси</w:t>
      </w:r>
      <w:r w:rsidR="0072108E" w:rsidRPr="0072108E">
        <w:rPr>
          <w:rFonts w:eastAsiaTheme="minorHAnsi"/>
          <w:sz w:val="28"/>
          <w:szCs w:val="28"/>
          <w:lang w:val="uk-UA" w:eastAsia="en-US"/>
        </w:rPr>
        <w:t>,</w:t>
      </w:r>
      <w:r w:rsidR="0072108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2108E">
        <w:rPr>
          <w:rFonts w:eastAsiaTheme="minorHAnsi"/>
          <w:sz w:val="28"/>
          <w:szCs w:val="28"/>
          <w:lang w:eastAsia="en-US"/>
        </w:rPr>
        <w:t>залучення інвестицій, аналіз бізнес-планів, інвестиційна привабливість);</w:t>
      </w:r>
    </w:p>
    <w:p w:rsidR="009C6F82" w:rsidRPr="001C48BF" w:rsidRDefault="00B548D7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C48BF">
        <w:rPr>
          <w:rFonts w:eastAsiaTheme="minorHAnsi"/>
          <w:sz w:val="28"/>
          <w:szCs w:val="28"/>
          <w:lang w:eastAsia="en-US"/>
        </w:rPr>
        <w:t>зовнішньоекономічна діяльність (динаміка обсягів експорту та імпорту</w:t>
      </w:r>
      <w:r w:rsidR="001C48BF" w:rsidRPr="001C48B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C48BF">
        <w:rPr>
          <w:rFonts w:eastAsiaTheme="minorHAnsi"/>
          <w:sz w:val="28"/>
          <w:szCs w:val="28"/>
          <w:lang w:eastAsia="en-US"/>
        </w:rPr>
        <w:t>товарів в різні країни світу, експорт найважливіших видів продукції, динаміка</w:t>
      </w:r>
      <w:r w:rsidR="009C6F82" w:rsidRPr="001C48BF">
        <w:rPr>
          <w:rFonts w:eastAsiaTheme="minorHAnsi"/>
          <w:sz w:val="28"/>
          <w:szCs w:val="28"/>
          <w:lang w:eastAsia="en-US"/>
        </w:rPr>
        <w:t xml:space="preserve"> експорту та імпорту послуг країн світу, структура іноземних інвестицій, оцінка</w:t>
      </w:r>
      <w:r w:rsidR="001C48BF" w:rsidRPr="001C48BF">
        <w:rPr>
          <w:rFonts w:eastAsiaTheme="minorHAnsi"/>
          <w:sz w:val="28"/>
          <w:szCs w:val="28"/>
          <w:lang w:val="uk-UA" w:eastAsia="en-US"/>
        </w:rPr>
        <w:t xml:space="preserve"> </w:t>
      </w:r>
      <w:r w:rsidR="009C6F82" w:rsidRPr="001C48BF">
        <w:rPr>
          <w:rFonts w:eastAsiaTheme="minorHAnsi"/>
          <w:sz w:val="28"/>
          <w:szCs w:val="28"/>
          <w:lang w:eastAsia="en-US"/>
        </w:rPr>
        <w:t>конкурентних позицій підприємства, динаміка прибутків та валютної виручки,</w:t>
      </w:r>
      <w:r w:rsidR="001C48BF">
        <w:rPr>
          <w:rFonts w:eastAsiaTheme="minorHAnsi"/>
          <w:sz w:val="28"/>
          <w:szCs w:val="28"/>
          <w:lang w:val="uk-UA" w:eastAsia="en-US"/>
        </w:rPr>
        <w:t xml:space="preserve"> </w:t>
      </w:r>
      <w:r w:rsidR="009C6F82" w:rsidRPr="001C48BF">
        <w:rPr>
          <w:rFonts w:eastAsiaTheme="minorHAnsi"/>
          <w:sz w:val="28"/>
          <w:szCs w:val="28"/>
          <w:lang w:eastAsia="en-US"/>
        </w:rPr>
        <w:t>їх вплив на загальний економічний стан підприємства);</w:t>
      </w:r>
    </w:p>
    <w:p w:rsidR="009C6F82" w:rsidRPr="001C48BF" w:rsidRDefault="009C6F82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C48BF">
        <w:rPr>
          <w:rFonts w:eastAsiaTheme="minorHAnsi"/>
          <w:sz w:val="28"/>
          <w:szCs w:val="28"/>
          <w:lang w:eastAsia="en-US"/>
        </w:rPr>
        <w:t>регіон, область (динаміка обсягів експорту та імпорту товарів в різні</w:t>
      </w:r>
      <w:r w:rsidR="001C48BF" w:rsidRPr="001C48B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C48BF">
        <w:rPr>
          <w:rFonts w:eastAsiaTheme="minorHAnsi"/>
          <w:sz w:val="28"/>
          <w:szCs w:val="28"/>
          <w:lang w:eastAsia="en-US"/>
        </w:rPr>
        <w:t>країни світу, експорт найважливіших видів продукції, динаміка експорту та</w:t>
      </w:r>
      <w:r w:rsidR="001C48BF" w:rsidRPr="001C48B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C48BF">
        <w:rPr>
          <w:rFonts w:eastAsiaTheme="minorHAnsi"/>
          <w:sz w:val="28"/>
          <w:szCs w:val="28"/>
          <w:lang w:eastAsia="en-US"/>
        </w:rPr>
        <w:t>імпорту послуг країн світу, динаміка обсягів та структура іноземних інвестицій</w:t>
      </w:r>
      <w:r w:rsidR="001C48BF" w:rsidRPr="001C48B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C48BF">
        <w:rPr>
          <w:rFonts w:eastAsiaTheme="minorHAnsi"/>
          <w:sz w:val="28"/>
          <w:szCs w:val="28"/>
          <w:lang w:eastAsia="en-US"/>
        </w:rPr>
        <w:t xml:space="preserve">в економіку області з різних країн світу, обсяг </w:t>
      </w:r>
      <w:r w:rsidRPr="001C48BF">
        <w:rPr>
          <w:rFonts w:eastAsiaTheme="minorHAnsi"/>
          <w:sz w:val="28"/>
          <w:szCs w:val="28"/>
          <w:lang w:eastAsia="en-US"/>
        </w:rPr>
        <w:lastRenderedPageBreak/>
        <w:t>інвестицій з області в різні</w:t>
      </w:r>
      <w:r w:rsidR="001C48B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C48BF">
        <w:rPr>
          <w:rFonts w:eastAsiaTheme="minorHAnsi"/>
          <w:sz w:val="28"/>
          <w:szCs w:val="28"/>
          <w:lang w:eastAsia="en-US"/>
        </w:rPr>
        <w:t>країни світу; кон’нюктура продукції регіону на міжнародних товарних біржах);</w:t>
      </w:r>
    </w:p>
    <w:p w:rsidR="009C6F82" w:rsidRPr="00CE416C" w:rsidRDefault="009C6F82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E416C">
        <w:rPr>
          <w:rFonts w:eastAsiaTheme="minorHAnsi"/>
          <w:sz w:val="28"/>
          <w:szCs w:val="28"/>
          <w:lang w:eastAsia="en-US"/>
        </w:rPr>
        <w:t>проведення реклами та міжнародних виставок з метою просування</w:t>
      </w:r>
      <w:r w:rsidR="00CE416C" w:rsidRP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16C">
        <w:rPr>
          <w:rFonts w:eastAsiaTheme="minorHAnsi"/>
          <w:sz w:val="28"/>
          <w:szCs w:val="28"/>
          <w:lang w:eastAsia="en-US"/>
        </w:rPr>
        <w:t>вітчизняних товарів на світовий ринок; участь підприємств, організацій, фірм у</w:t>
      </w:r>
      <w:r w:rsidR="00CE416C" w:rsidRP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16C">
        <w:rPr>
          <w:rFonts w:eastAsiaTheme="minorHAnsi"/>
          <w:sz w:val="28"/>
          <w:szCs w:val="28"/>
          <w:lang w:eastAsia="en-US"/>
        </w:rPr>
        <w:t>міжнародних виставках, ярмарках; економічна доцільність проведення</w:t>
      </w:r>
      <w:r w:rsid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16C">
        <w:rPr>
          <w:rFonts w:eastAsiaTheme="minorHAnsi"/>
          <w:sz w:val="28"/>
          <w:szCs w:val="28"/>
          <w:lang w:eastAsia="en-US"/>
        </w:rPr>
        <w:t>міжнародних виставок та ярмарок;</w:t>
      </w:r>
    </w:p>
    <w:p w:rsidR="00D84C9F" w:rsidRPr="00CE416C" w:rsidRDefault="009C6F82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E416C">
        <w:rPr>
          <w:rFonts w:eastAsiaTheme="minorHAnsi"/>
          <w:sz w:val="28"/>
          <w:szCs w:val="28"/>
          <w:lang w:eastAsia="en-US"/>
        </w:rPr>
        <w:t>підприємства з іноземними інвестиціями (сфери спільної співпраці з</w:t>
      </w:r>
      <w:r w:rsidR="00CE416C" w:rsidRP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16C">
        <w:rPr>
          <w:rFonts w:eastAsiaTheme="minorHAnsi"/>
          <w:sz w:val="28"/>
          <w:szCs w:val="28"/>
          <w:lang w:eastAsia="en-US"/>
        </w:rPr>
        <w:t>зарубіжними партнерами, мотиви та інтереси сторін, галузеві та територіальні</w:t>
      </w:r>
      <w:r w:rsidR="00CE416C" w:rsidRP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16C">
        <w:rPr>
          <w:rFonts w:eastAsiaTheme="minorHAnsi"/>
          <w:sz w:val="28"/>
          <w:szCs w:val="28"/>
          <w:lang w:eastAsia="en-US"/>
        </w:rPr>
        <w:t>приорітети іноземних інвесторів, створення нових робочих місць,</w:t>
      </w:r>
      <w:r w:rsidR="00D84C9F" w:rsidRPr="00CE416C">
        <w:rPr>
          <w:rFonts w:eastAsiaTheme="minorHAnsi"/>
          <w:sz w:val="28"/>
          <w:szCs w:val="28"/>
          <w:lang w:eastAsia="en-US"/>
        </w:rPr>
        <w:t xml:space="preserve"> запровадження новітніх ефективних технологій, оподаткування, розподіл</w:t>
      </w:r>
      <w:r w:rsidR="00CE416C" w:rsidRP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="00D84C9F" w:rsidRPr="00CE416C">
        <w:rPr>
          <w:rFonts w:eastAsiaTheme="minorHAnsi"/>
          <w:sz w:val="28"/>
          <w:szCs w:val="28"/>
          <w:lang w:eastAsia="en-US"/>
        </w:rPr>
        <w:t>прибутків, проблеми узгодження інтересів сторін-учасниць, ефективність</w:t>
      </w:r>
      <w:r w:rsidR="00CE416C" w:rsidRP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="00D84C9F" w:rsidRPr="00CE416C">
        <w:rPr>
          <w:rFonts w:eastAsiaTheme="minorHAnsi"/>
          <w:sz w:val="28"/>
          <w:szCs w:val="28"/>
          <w:lang w:eastAsia="en-US"/>
        </w:rPr>
        <w:t>роботи, ефективність інвестицій, валютно-фінансові результати, динаміка</w:t>
      </w:r>
      <w:r w:rsid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="00D84C9F" w:rsidRPr="00CE416C">
        <w:rPr>
          <w:rFonts w:eastAsiaTheme="minorHAnsi"/>
          <w:sz w:val="28"/>
          <w:szCs w:val="28"/>
          <w:lang w:eastAsia="en-US"/>
        </w:rPr>
        <w:t>прибутку);</w:t>
      </w:r>
    </w:p>
    <w:p w:rsidR="00D84C9F" w:rsidRPr="00CE416C" w:rsidRDefault="00D84C9F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E416C">
        <w:rPr>
          <w:rFonts w:eastAsiaTheme="minorHAnsi"/>
          <w:sz w:val="28"/>
          <w:szCs w:val="28"/>
          <w:lang w:eastAsia="en-US"/>
        </w:rPr>
        <w:t>фінанси (валютне регулювання іноземних інвестицій, валютне</w:t>
      </w:r>
      <w:r w:rsidR="00CE416C" w:rsidRP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16C">
        <w:rPr>
          <w:rFonts w:eastAsiaTheme="minorHAnsi"/>
          <w:sz w:val="28"/>
          <w:szCs w:val="28"/>
          <w:lang w:eastAsia="en-US"/>
        </w:rPr>
        <w:t>регулювання зовнішньоекономічної діяльності, показники фінансової і</w:t>
      </w:r>
      <w:r w:rsidR="00CE416C" w:rsidRP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16C">
        <w:rPr>
          <w:rFonts w:eastAsiaTheme="minorHAnsi"/>
          <w:sz w:val="28"/>
          <w:szCs w:val="28"/>
          <w:lang w:eastAsia="en-US"/>
        </w:rPr>
        <w:t>алютної діяльності підприємств та організацій, витрати на виробництво</w:t>
      </w:r>
      <w:r w:rsidR="00CE416C" w:rsidRP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16C">
        <w:rPr>
          <w:rFonts w:eastAsiaTheme="minorHAnsi"/>
          <w:sz w:val="28"/>
          <w:szCs w:val="28"/>
          <w:lang w:eastAsia="en-US"/>
        </w:rPr>
        <w:t>продукції, робіт, послуг, структура витрат, прибуток, рентабельність</w:t>
      </w:r>
      <w:r w:rsid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16C">
        <w:rPr>
          <w:rFonts w:eastAsiaTheme="minorHAnsi"/>
          <w:sz w:val="28"/>
          <w:szCs w:val="28"/>
          <w:lang w:eastAsia="en-US"/>
        </w:rPr>
        <w:t>промислових підприємств, фірм, банківських установ);</w:t>
      </w:r>
    </w:p>
    <w:p w:rsidR="00D84C9F" w:rsidRPr="00CE416C" w:rsidRDefault="00CE416C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E416C">
        <w:rPr>
          <w:rFonts w:eastAsiaTheme="minorHAnsi"/>
          <w:sz w:val="28"/>
          <w:szCs w:val="28"/>
          <w:lang w:eastAsia="en-US"/>
        </w:rPr>
        <w:t xml:space="preserve">стан </w:t>
      </w:r>
      <w:r w:rsidRPr="00CE416C">
        <w:rPr>
          <w:rFonts w:eastAsiaTheme="minorHAnsi"/>
          <w:sz w:val="28"/>
          <w:szCs w:val="28"/>
          <w:lang w:val="uk-UA" w:eastAsia="en-US"/>
        </w:rPr>
        <w:t>та</w:t>
      </w:r>
      <w:r w:rsidR="00D84C9F" w:rsidRPr="00CE416C">
        <w:rPr>
          <w:rFonts w:eastAsiaTheme="minorHAnsi"/>
          <w:sz w:val="28"/>
          <w:szCs w:val="28"/>
          <w:lang w:eastAsia="en-US"/>
        </w:rPr>
        <w:t xml:space="preserve"> охорона довкілля (новітні технології, міжнародні проекти щодо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D84C9F" w:rsidRPr="00CE416C">
        <w:rPr>
          <w:rFonts w:eastAsiaTheme="minorHAnsi"/>
          <w:sz w:val="28"/>
          <w:szCs w:val="28"/>
          <w:lang w:eastAsia="en-US"/>
        </w:rPr>
        <w:t>захисту довкілля);</w:t>
      </w:r>
    </w:p>
    <w:p w:rsidR="00F63401" w:rsidRPr="00CE416C" w:rsidRDefault="00D84C9F" w:rsidP="000246FC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E416C">
        <w:rPr>
          <w:rFonts w:eastAsiaTheme="minorHAnsi"/>
          <w:sz w:val="28"/>
          <w:szCs w:val="28"/>
          <w:lang w:eastAsia="en-US"/>
        </w:rPr>
        <w:t>споживчий ринок (попит на імпортну продукцію, можливості її заміни</w:t>
      </w:r>
      <w:r w:rsidR="00CE416C" w:rsidRP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16C">
        <w:rPr>
          <w:rFonts w:eastAsiaTheme="minorHAnsi"/>
          <w:sz w:val="28"/>
          <w:szCs w:val="28"/>
          <w:lang w:eastAsia="en-US"/>
        </w:rPr>
        <w:t>на продукцію власного виробництва);</w:t>
      </w:r>
      <w:r w:rsidR="00F63401" w:rsidRPr="00CE416C">
        <w:rPr>
          <w:rFonts w:eastAsiaTheme="minorHAnsi"/>
          <w:sz w:val="28"/>
          <w:szCs w:val="28"/>
          <w:lang w:eastAsia="en-US"/>
        </w:rPr>
        <w:t xml:space="preserve"> </w:t>
      </w:r>
      <w:r w:rsidR="00CE416C" w:rsidRPr="00CE416C">
        <w:rPr>
          <w:rFonts w:eastAsiaTheme="minorHAnsi"/>
          <w:sz w:val="28"/>
          <w:szCs w:val="28"/>
          <w:lang w:val="uk-UA" w:eastAsia="en-US"/>
        </w:rPr>
        <w:t>р</w:t>
      </w:r>
      <w:r w:rsidR="00F63401" w:rsidRPr="00CE416C">
        <w:rPr>
          <w:rFonts w:eastAsiaTheme="minorHAnsi"/>
          <w:sz w:val="28"/>
          <w:szCs w:val="28"/>
          <w:lang w:eastAsia="en-US"/>
        </w:rPr>
        <w:t>есурсами, сировиною, динаміка цін на сировину, що імпортується та</w:t>
      </w:r>
      <w:r w:rsidR="00CE416C" w:rsidRP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="00F63401" w:rsidRPr="00CE416C">
        <w:rPr>
          <w:rFonts w:eastAsiaTheme="minorHAnsi"/>
          <w:sz w:val="28"/>
          <w:szCs w:val="28"/>
          <w:lang w:eastAsia="en-US"/>
        </w:rPr>
        <w:t>експортується, витрати основних видів матеріальних ресурсів народного</w:t>
      </w:r>
      <w:r w:rsidR="00CE416C" w:rsidRP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="00F63401" w:rsidRPr="00CE416C">
        <w:rPr>
          <w:rFonts w:eastAsiaTheme="minorHAnsi"/>
          <w:sz w:val="28"/>
          <w:szCs w:val="28"/>
          <w:lang w:eastAsia="en-US"/>
        </w:rPr>
        <w:t>господарства регіону, споживання палива в окремих галузях народного</w:t>
      </w:r>
      <w:r w:rsidR="00CE416C">
        <w:rPr>
          <w:rFonts w:eastAsiaTheme="minorHAnsi"/>
          <w:sz w:val="28"/>
          <w:szCs w:val="28"/>
          <w:lang w:val="uk-UA" w:eastAsia="en-US"/>
        </w:rPr>
        <w:t xml:space="preserve"> </w:t>
      </w:r>
      <w:r w:rsidR="00F63401" w:rsidRPr="00CE416C">
        <w:rPr>
          <w:rFonts w:eastAsiaTheme="minorHAnsi"/>
          <w:sz w:val="28"/>
          <w:szCs w:val="28"/>
          <w:lang w:eastAsia="en-US"/>
        </w:rPr>
        <w:t>господарства, динаміка використання вторинної сировини).</w:t>
      </w:r>
    </w:p>
    <w:p w:rsidR="00F63401" w:rsidRPr="00CB7E5E" w:rsidRDefault="00F63401" w:rsidP="00C70F98">
      <w:pPr>
        <w:widowControl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B7E5E">
        <w:rPr>
          <w:rFonts w:eastAsiaTheme="minorHAnsi"/>
          <w:sz w:val="28"/>
          <w:szCs w:val="28"/>
          <w:lang w:eastAsia="en-US"/>
        </w:rPr>
        <w:t>Вивчення за час проходження переддипломної практики зазначених</w:t>
      </w:r>
    </w:p>
    <w:p w:rsidR="00F63401" w:rsidRPr="00CB7E5E" w:rsidRDefault="00F63401" w:rsidP="00CB7E5E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B7E5E">
        <w:rPr>
          <w:rFonts w:eastAsiaTheme="minorHAnsi"/>
          <w:sz w:val="28"/>
          <w:szCs w:val="28"/>
          <w:lang w:eastAsia="en-US"/>
        </w:rPr>
        <w:t>основних показників зовнішньоекономічної діяльності допоможе студенту</w:t>
      </w:r>
    </w:p>
    <w:p w:rsidR="00A55ECE" w:rsidRPr="00CB7E5E" w:rsidRDefault="00F63401" w:rsidP="00C70F98">
      <w:pPr>
        <w:widowControl/>
        <w:spacing w:line="360" w:lineRule="auto"/>
        <w:jc w:val="both"/>
        <w:rPr>
          <w:sz w:val="28"/>
          <w:szCs w:val="28"/>
          <w:lang w:val="uk-UA"/>
        </w:rPr>
      </w:pPr>
      <w:r w:rsidRPr="00CB7E5E">
        <w:rPr>
          <w:rFonts w:eastAsiaTheme="minorHAnsi"/>
          <w:sz w:val="28"/>
          <w:szCs w:val="28"/>
          <w:lang w:eastAsia="en-US"/>
        </w:rPr>
        <w:t>придбати навики та знання, які необхідні для формування кваліфікованого</w:t>
      </w:r>
      <w:r w:rsidR="00C70F9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B7E5E">
        <w:rPr>
          <w:rFonts w:eastAsiaTheme="minorHAnsi"/>
          <w:sz w:val="28"/>
          <w:szCs w:val="28"/>
          <w:lang w:eastAsia="en-US"/>
        </w:rPr>
        <w:t>фахівця з міжнародної економіки.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lastRenderedPageBreak/>
        <w:t>Успішна переддипломна практика може сприяти вирішенню питань, пов'язаних з майбутнім працевлаштуванням студента-випускника.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Переддипломна практика є завершальним етапом підготовки фахівця у галузі міжнародн</w:t>
      </w:r>
      <w:r w:rsidR="00AB16DE">
        <w:rPr>
          <w:sz w:val="28"/>
          <w:szCs w:val="28"/>
          <w:lang w:val="uk-UA"/>
        </w:rPr>
        <w:t>ої економіки</w:t>
      </w:r>
      <w:r w:rsidRPr="00F16933">
        <w:rPr>
          <w:sz w:val="28"/>
          <w:szCs w:val="28"/>
          <w:lang w:val="uk-UA"/>
        </w:rPr>
        <w:t>. Вона ґрунтується на вміннях і навичках, набутих під час ознайомчої</w:t>
      </w:r>
      <w:r w:rsidR="00C537B0">
        <w:rPr>
          <w:sz w:val="28"/>
          <w:szCs w:val="28"/>
          <w:lang w:val="uk-UA"/>
        </w:rPr>
        <w:t>, учбової та</w:t>
      </w:r>
      <w:r w:rsidRPr="00F16933">
        <w:rPr>
          <w:sz w:val="28"/>
          <w:szCs w:val="28"/>
          <w:lang w:val="uk-UA"/>
        </w:rPr>
        <w:t xml:space="preserve"> виробнич</w:t>
      </w:r>
      <w:r w:rsidR="00C537B0">
        <w:rPr>
          <w:sz w:val="28"/>
          <w:szCs w:val="28"/>
          <w:lang w:val="uk-UA"/>
        </w:rPr>
        <w:t>ої</w:t>
      </w:r>
      <w:r w:rsidRPr="00F16933">
        <w:rPr>
          <w:sz w:val="28"/>
          <w:szCs w:val="28"/>
          <w:lang w:val="uk-UA"/>
        </w:rPr>
        <w:t xml:space="preserve"> практик. Однак переддипломна практика відрізняється тим, що вона має науково-дослідне призначення і присвячена вивчення як теоретичних, так і практичних питань, що відносяться до теми дипломної роботи.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Умовою проходження практики є засвоєння студентами матеріалів с</w:t>
      </w:r>
      <w:r w:rsidR="005C4E08">
        <w:rPr>
          <w:sz w:val="28"/>
          <w:szCs w:val="28"/>
          <w:lang w:val="uk-UA"/>
        </w:rPr>
        <w:t>пеціальних навчальних дисциплін</w:t>
      </w:r>
      <w:r w:rsidRPr="00F16933">
        <w:rPr>
          <w:sz w:val="28"/>
          <w:szCs w:val="28"/>
          <w:lang w:val="uk-UA"/>
        </w:rPr>
        <w:t>: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 міжнародн</w:t>
      </w:r>
      <w:r w:rsidR="0080196D">
        <w:rPr>
          <w:sz w:val="28"/>
          <w:szCs w:val="28"/>
          <w:lang w:val="uk-UA"/>
        </w:rPr>
        <w:t>а</w:t>
      </w:r>
      <w:r w:rsidRPr="00F16933">
        <w:rPr>
          <w:sz w:val="28"/>
          <w:szCs w:val="28"/>
          <w:lang w:val="uk-UA"/>
        </w:rPr>
        <w:t xml:space="preserve"> </w:t>
      </w:r>
      <w:r w:rsidR="0080196D">
        <w:rPr>
          <w:sz w:val="28"/>
          <w:szCs w:val="28"/>
          <w:lang w:val="uk-UA"/>
        </w:rPr>
        <w:t>економіка</w:t>
      </w:r>
      <w:r w:rsidRPr="00F16933">
        <w:rPr>
          <w:sz w:val="28"/>
          <w:szCs w:val="28"/>
          <w:lang w:val="uk-UA"/>
        </w:rPr>
        <w:t>;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</w:t>
      </w:r>
      <w:r w:rsidR="00101322">
        <w:rPr>
          <w:sz w:val="28"/>
          <w:szCs w:val="28"/>
          <w:lang w:val="uk-UA"/>
        </w:rPr>
        <w:t>регіональна економіка</w:t>
      </w:r>
      <w:r w:rsidRPr="00F16933">
        <w:rPr>
          <w:sz w:val="28"/>
          <w:szCs w:val="28"/>
          <w:lang w:val="uk-UA"/>
        </w:rPr>
        <w:t>;</w:t>
      </w:r>
    </w:p>
    <w:p w:rsidR="00BE20D5" w:rsidRPr="00F16933" w:rsidRDefault="00101322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міжнародні організації</w:t>
      </w:r>
      <w:r w:rsidR="00BE20D5" w:rsidRPr="00F16933">
        <w:rPr>
          <w:sz w:val="28"/>
          <w:szCs w:val="28"/>
          <w:lang w:val="uk-UA"/>
        </w:rPr>
        <w:t>;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</w:t>
      </w:r>
      <w:r w:rsidR="00E44F53">
        <w:rPr>
          <w:sz w:val="28"/>
          <w:szCs w:val="28"/>
          <w:lang w:val="uk-UA"/>
        </w:rPr>
        <w:t>міжнародний економічний аналіз</w:t>
      </w:r>
      <w:r w:rsidRPr="00F16933">
        <w:rPr>
          <w:sz w:val="28"/>
          <w:szCs w:val="28"/>
          <w:lang w:val="uk-UA"/>
        </w:rPr>
        <w:t>;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</w:t>
      </w:r>
      <w:r w:rsidR="001B6E9B">
        <w:rPr>
          <w:sz w:val="28"/>
          <w:szCs w:val="28"/>
          <w:lang w:val="uk-UA"/>
        </w:rPr>
        <w:t>міжнародне економічне право</w:t>
      </w:r>
      <w:r w:rsidRPr="00F16933">
        <w:rPr>
          <w:sz w:val="28"/>
          <w:szCs w:val="28"/>
          <w:lang w:val="uk-UA"/>
        </w:rPr>
        <w:t>;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</w:t>
      </w:r>
      <w:r w:rsidR="005772FA">
        <w:rPr>
          <w:sz w:val="28"/>
          <w:szCs w:val="28"/>
          <w:lang w:val="uk-UA"/>
        </w:rPr>
        <w:t>міжнародний маркетинг</w:t>
      </w:r>
      <w:r w:rsidRPr="00F16933">
        <w:rPr>
          <w:sz w:val="28"/>
          <w:szCs w:val="28"/>
          <w:lang w:val="uk-UA"/>
        </w:rPr>
        <w:t>;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міжнародн</w:t>
      </w:r>
      <w:r w:rsidR="00BE09D4">
        <w:rPr>
          <w:sz w:val="28"/>
          <w:szCs w:val="28"/>
          <w:lang w:val="uk-UA"/>
        </w:rPr>
        <w:t>а економічна діяльність України</w:t>
      </w:r>
      <w:r w:rsidRPr="00F16933">
        <w:rPr>
          <w:sz w:val="28"/>
          <w:szCs w:val="28"/>
          <w:lang w:val="uk-UA"/>
        </w:rPr>
        <w:t>;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</w:t>
      </w:r>
      <w:r w:rsidR="00B84EFF">
        <w:rPr>
          <w:sz w:val="28"/>
          <w:szCs w:val="28"/>
          <w:lang w:val="uk-UA"/>
        </w:rPr>
        <w:t>економічна інтеграція і глобальні проблеми сучасності</w:t>
      </w:r>
      <w:r w:rsidRPr="00F16933">
        <w:rPr>
          <w:sz w:val="28"/>
          <w:szCs w:val="28"/>
          <w:lang w:val="uk-UA"/>
        </w:rPr>
        <w:t>;</w:t>
      </w:r>
    </w:p>
    <w:p w:rsidR="00BE20D5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між</w:t>
      </w:r>
      <w:r w:rsidR="00042AB0">
        <w:rPr>
          <w:sz w:val="28"/>
          <w:szCs w:val="28"/>
          <w:lang w:val="uk-UA"/>
        </w:rPr>
        <w:t>народна торгівля</w:t>
      </w:r>
      <w:r w:rsidRPr="00F16933">
        <w:rPr>
          <w:sz w:val="28"/>
          <w:szCs w:val="28"/>
          <w:lang w:val="uk-UA"/>
        </w:rPr>
        <w:t>;</w:t>
      </w:r>
    </w:p>
    <w:p w:rsidR="006F2377" w:rsidRDefault="006F2377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F2377">
        <w:rPr>
          <w:sz w:val="28"/>
          <w:szCs w:val="28"/>
          <w:lang w:val="uk-UA"/>
        </w:rPr>
        <w:t>–</w:t>
      </w:r>
      <w:r w:rsidRPr="006F2377">
        <w:rPr>
          <w:sz w:val="28"/>
          <w:szCs w:val="28"/>
        </w:rPr>
        <w:t xml:space="preserve"> </w:t>
      </w:r>
      <w:r w:rsidRPr="006F2377">
        <w:rPr>
          <w:sz w:val="28"/>
          <w:szCs w:val="28"/>
          <w:lang w:val="uk-UA"/>
        </w:rPr>
        <w:t>міжнародні кредитно-розрахункові та валютні операції</w:t>
      </w:r>
      <w:r>
        <w:rPr>
          <w:sz w:val="28"/>
          <w:szCs w:val="28"/>
          <w:lang w:val="uk-UA"/>
        </w:rPr>
        <w:t>;</w:t>
      </w:r>
    </w:p>
    <w:p w:rsidR="0074550B" w:rsidRDefault="0074550B" w:rsidP="0074550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зовнішньоекономічною діяльністю підприємства;</w:t>
      </w:r>
    </w:p>
    <w:p w:rsidR="0023656D" w:rsidRDefault="0023656D" w:rsidP="0074550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міжнародна економічна статистика;</w:t>
      </w:r>
    </w:p>
    <w:p w:rsidR="00E37D03" w:rsidRDefault="00E37D03" w:rsidP="0074550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міжнародна інвестиційна діяльність;</w:t>
      </w:r>
    </w:p>
    <w:p w:rsidR="000012AC" w:rsidRPr="0074550B" w:rsidRDefault="000012AC" w:rsidP="0074550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митна діяльність;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англійська та</w:t>
      </w:r>
      <w:r w:rsidR="000012AC">
        <w:rPr>
          <w:sz w:val="28"/>
          <w:szCs w:val="28"/>
          <w:lang w:val="uk-UA"/>
        </w:rPr>
        <w:t xml:space="preserve"> </w:t>
      </w:r>
      <w:r w:rsidR="0054562B">
        <w:rPr>
          <w:sz w:val="28"/>
          <w:szCs w:val="28"/>
          <w:lang w:val="uk-UA"/>
        </w:rPr>
        <w:t>французька</w:t>
      </w:r>
      <w:r w:rsidRPr="00F16933">
        <w:rPr>
          <w:sz w:val="28"/>
          <w:szCs w:val="28"/>
          <w:lang w:val="uk-UA"/>
        </w:rPr>
        <w:t xml:space="preserve"> мови.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Під час практики студент повинен самостійно працювати над поглибленням своїх теоретичних знань </w:t>
      </w:r>
      <w:r w:rsidR="0054562B">
        <w:rPr>
          <w:sz w:val="28"/>
          <w:szCs w:val="28"/>
          <w:lang w:val="uk-UA"/>
        </w:rPr>
        <w:t>та</w:t>
      </w:r>
      <w:r w:rsidRPr="00F16933">
        <w:rPr>
          <w:sz w:val="28"/>
          <w:szCs w:val="28"/>
          <w:lang w:val="uk-UA"/>
        </w:rPr>
        <w:t xml:space="preserve"> удосконаленням практичних навичок, а також придбати практичні навички з широкого кола організаційних, економічних, політичних </w:t>
      </w:r>
      <w:r w:rsidR="0054562B">
        <w:rPr>
          <w:sz w:val="28"/>
          <w:szCs w:val="28"/>
          <w:lang w:val="uk-UA"/>
        </w:rPr>
        <w:t>та</w:t>
      </w:r>
      <w:r w:rsidRPr="00F16933">
        <w:rPr>
          <w:sz w:val="28"/>
          <w:szCs w:val="28"/>
          <w:lang w:val="uk-UA"/>
        </w:rPr>
        <w:t xml:space="preserve"> культурних питань діяльності зарубіжних та міжнародних організацій, а також вітчизняних органів влади.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lastRenderedPageBreak/>
        <w:t xml:space="preserve">Після проходження переддипломної практики студент повинен одержати (у відповідності з кваліфікаційною характеристикою випускника) такі вміння </w:t>
      </w:r>
      <w:r w:rsidR="005D73C9">
        <w:rPr>
          <w:sz w:val="28"/>
          <w:szCs w:val="28"/>
          <w:lang w:val="uk-UA"/>
        </w:rPr>
        <w:t>та</w:t>
      </w:r>
      <w:r w:rsidRPr="00F16933">
        <w:rPr>
          <w:sz w:val="28"/>
          <w:szCs w:val="28"/>
          <w:lang w:val="uk-UA"/>
        </w:rPr>
        <w:t xml:space="preserve"> навички: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планування індивідуальної </w:t>
      </w:r>
      <w:r w:rsidR="00E06E6E">
        <w:rPr>
          <w:sz w:val="28"/>
          <w:szCs w:val="28"/>
          <w:lang w:val="uk-UA"/>
        </w:rPr>
        <w:t>та</w:t>
      </w:r>
      <w:r w:rsidRPr="00F16933">
        <w:rPr>
          <w:sz w:val="28"/>
          <w:szCs w:val="28"/>
          <w:lang w:val="uk-UA"/>
        </w:rPr>
        <w:t xml:space="preserve"> спільної з колективом діяльності; 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</w:t>
      </w:r>
      <w:r w:rsidR="00E06E6E">
        <w:rPr>
          <w:sz w:val="28"/>
          <w:szCs w:val="28"/>
          <w:lang w:val="uk-UA"/>
        </w:rPr>
        <w:t xml:space="preserve">брати </w:t>
      </w:r>
      <w:r w:rsidRPr="00F16933">
        <w:rPr>
          <w:sz w:val="28"/>
          <w:szCs w:val="28"/>
          <w:lang w:val="uk-UA"/>
        </w:rPr>
        <w:t>раціональн</w:t>
      </w:r>
      <w:r w:rsidR="00E06E6E">
        <w:rPr>
          <w:sz w:val="28"/>
          <w:szCs w:val="28"/>
          <w:lang w:val="uk-UA"/>
        </w:rPr>
        <w:t>у</w:t>
      </w:r>
      <w:r w:rsidRPr="00F16933">
        <w:rPr>
          <w:sz w:val="28"/>
          <w:szCs w:val="28"/>
          <w:lang w:val="uk-UA"/>
        </w:rPr>
        <w:t xml:space="preserve"> участь в організації роботи колективу в цілому;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</w:t>
      </w:r>
      <w:r w:rsidR="001D1E31">
        <w:rPr>
          <w:sz w:val="28"/>
          <w:szCs w:val="28"/>
          <w:lang w:val="uk-UA"/>
        </w:rPr>
        <w:t xml:space="preserve">здійснювати </w:t>
      </w:r>
      <w:r w:rsidRPr="00F16933">
        <w:rPr>
          <w:sz w:val="28"/>
          <w:szCs w:val="28"/>
          <w:lang w:val="uk-UA"/>
        </w:rPr>
        <w:t>координаці</w:t>
      </w:r>
      <w:r w:rsidR="001D1E31">
        <w:rPr>
          <w:sz w:val="28"/>
          <w:szCs w:val="28"/>
          <w:lang w:val="uk-UA"/>
        </w:rPr>
        <w:t>ю</w:t>
      </w:r>
      <w:r w:rsidRPr="00F16933">
        <w:rPr>
          <w:sz w:val="28"/>
          <w:szCs w:val="28"/>
          <w:lang w:val="uk-UA"/>
        </w:rPr>
        <w:t xml:space="preserve"> своєї діяльності та діяльності колективу з зовнішнім середовищем;</w:t>
      </w:r>
    </w:p>
    <w:p w:rsidR="00BE20D5" w:rsidRPr="00F16933" w:rsidRDefault="001D1E31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здійснювати представництво</w:t>
      </w:r>
      <w:r w:rsidR="00BE20D5" w:rsidRPr="00F16933">
        <w:rPr>
          <w:sz w:val="28"/>
          <w:szCs w:val="28"/>
          <w:lang w:val="uk-UA"/>
        </w:rPr>
        <w:t xml:space="preserve"> організ</w:t>
      </w:r>
      <w:r>
        <w:rPr>
          <w:sz w:val="28"/>
          <w:szCs w:val="28"/>
          <w:lang w:val="uk-UA"/>
        </w:rPr>
        <w:t>ації та її інтересів у зовнішньому</w:t>
      </w:r>
      <w:r w:rsidR="00BE20D5" w:rsidRPr="00F16933">
        <w:rPr>
          <w:sz w:val="28"/>
          <w:szCs w:val="28"/>
          <w:lang w:val="uk-UA"/>
        </w:rPr>
        <w:t xml:space="preserve"> середовищі;</w:t>
      </w:r>
    </w:p>
    <w:p w:rsidR="00BE20D5" w:rsidRPr="00F16933" w:rsidRDefault="001D1E31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проводити дослідження та діагностику</w:t>
      </w:r>
      <w:r w:rsidR="00BE20D5" w:rsidRPr="00F16933">
        <w:rPr>
          <w:sz w:val="28"/>
          <w:szCs w:val="28"/>
          <w:lang w:val="uk-UA"/>
        </w:rPr>
        <w:t xml:space="preserve"> проблем, з якими стикається </w:t>
      </w:r>
      <w:r>
        <w:rPr>
          <w:sz w:val="28"/>
          <w:szCs w:val="28"/>
          <w:lang w:val="uk-UA"/>
        </w:rPr>
        <w:t>та</w:t>
      </w:r>
      <w:r w:rsidR="00BE20D5" w:rsidRPr="00F16933">
        <w:rPr>
          <w:sz w:val="28"/>
          <w:szCs w:val="28"/>
          <w:lang w:val="uk-UA"/>
        </w:rPr>
        <w:t>/або вирішує колектив даної організації;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</w:t>
      </w:r>
      <w:r w:rsidR="001D1E31">
        <w:rPr>
          <w:sz w:val="28"/>
          <w:szCs w:val="28"/>
          <w:lang w:val="uk-UA"/>
        </w:rPr>
        <w:t>здійснювати</w:t>
      </w:r>
      <w:r w:rsidR="001D1E31" w:rsidRPr="00F16933">
        <w:rPr>
          <w:sz w:val="28"/>
          <w:szCs w:val="28"/>
          <w:lang w:val="uk-UA"/>
        </w:rPr>
        <w:t xml:space="preserve"> </w:t>
      </w:r>
      <w:r w:rsidRPr="00F16933">
        <w:rPr>
          <w:sz w:val="28"/>
          <w:szCs w:val="28"/>
          <w:lang w:val="uk-UA"/>
        </w:rPr>
        <w:t>комунікації з членами колективу;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</w:t>
      </w:r>
      <w:r w:rsidR="00F3742B">
        <w:rPr>
          <w:sz w:val="28"/>
          <w:szCs w:val="28"/>
          <w:lang w:val="uk-UA"/>
        </w:rPr>
        <w:t>працювати</w:t>
      </w:r>
      <w:r w:rsidRPr="00F16933">
        <w:rPr>
          <w:sz w:val="28"/>
          <w:szCs w:val="28"/>
          <w:lang w:val="uk-UA"/>
        </w:rPr>
        <w:t xml:space="preserve"> з інформацією (вміти узагальнювати, систематизувати, прогнозувати та </w:t>
      </w:r>
      <w:r w:rsidR="00DA47BA">
        <w:rPr>
          <w:sz w:val="28"/>
          <w:szCs w:val="28"/>
          <w:lang w:val="uk-UA"/>
        </w:rPr>
        <w:t>у</w:t>
      </w:r>
      <w:r w:rsidR="00DA47BA" w:rsidRPr="00F16933">
        <w:rPr>
          <w:sz w:val="28"/>
          <w:szCs w:val="28"/>
          <w:lang w:val="uk-UA"/>
        </w:rPr>
        <w:t>доско</w:t>
      </w:r>
      <w:r w:rsidR="00DA47BA">
        <w:rPr>
          <w:sz w:val="28"/>
          <w:szCs w:val="28"/>
          <w:lang w:val="uk-UA"/>
        </w:rPr>
        <w:t>нал</w:t>
      </w:r>
      <w:r w:rsidR="00DA47BA" w:rsidRPr="00F16933">
        <w:rPr>
          <w:sz w:val="28"/>
          <w:szCs w:val="28"/>
          <w:lang w:val="uk-UA"/>
        </w:rPr>
        <w:t>ю</w:t>
      </w:r>
      <w:r w:rsidR="00DA47BA">
        <w:rPr>
          <w:sz w:val="28"/>
          <w:szCs w:val="28"/>
          <w:lang w:val="uk-UA"/>
        </w:rPr>
        <w:t>вати</w:t>
      </w:r>
      <w:r w:rsidRPr="00F16933">
        <w:rPr>
          <w:sz w:val="28"/>
          <w:szCs w:val="28"/>
          <w:lang w:val="uk-UA"/>
        </w:rPr>
        <w:t xml:space="preserve"> навички технічної роботи);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підвищити рівень володіння іноземною мовою (мовами).</w:t>
      </w:r>
    </w:p>
    <w:p w:rsidR="00BE20D5" w:rsidRPr="00F16933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На практику направляються студенти, які не мають академічних та інших заборгованостей </w:t>
      </w:r>
      <w:r w:rsidR="00E67A65">
        <w:rPr>
          <w:sz w:val="28"/>
          <w:szCs w:val="28"/>
          <w:lang w:val="uk-UA"/>
        </w:rPr>
        <w:t>та</w:t>
      </w:r>
      <w:r w:rsidRPr="00F16933">
        <w:rPr>
          <w:sz w:val="28"/>
          <w:szCs w:val="28"/>
          <w:lang w:val="uk-UA"/>
        </w:rPr>
        <w:t xml:space="preserve"> виконали весь навчальний план за своєю спеціальністю, відповідно до наказу ректора </w:t>
      </w:r>
      <w:r w:rsidR="00E67A65">
        <w:rPr>
          <w:sz w:val="28"/>
          <w:szCs w:val="28"/>
          <w:lang w:val="uk-UA"/>
        </w:rPr>
        <w:t>МНУ імені В.О.Сухомлинського</w:t>
      </w:r>
      <w:r w:rsidRPr="00F16933">
        <w:rPr>
          <w:sz w:val="28"/>
          <w:szCs w:val="28"/>
          <w:lang w:val="uk-UA"/>
        </w:rPr>
        <w:t>. Студенти, які мають академічну заборгованість, до проходження переддипломної практики не допускаються. Переддипломна практика є обов'язковою для всіх студентів.</w:t>
      </w:r>
    </w:p>
    <w:p w:rsidR="00BE20D5" w:rsidRDefault="00BE20D5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Підготовку до проходження переддипломної практики, а по її завершенні – написання звіту, доцільно починати з вивчення даного методичного посібника, дотримуючись методичних вказівок, викладених нижче.</w:t>
      </w:r>
    </w:p>
    <w:p w:rsidR="0039185D" w:rsidRDefault="0039185D" w:rsidP="00C5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9185D" w:rsidRPr="00F16933" w:rsidRDefault="0039185D" w:rsidP="0035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1. </w:t>
      </w:r>
      <w:r w:rsidR="002B254C" w:rsidRPr="00066C82">
        <w:rPr>
          <w:sz w:val="28"/>
          <w:szCs w:val="28"/>
          <w:lang w:val="uk-UA"/>
        </w:rPr>
        <w:t>ЗАВДАННЯ З ПРАКТИКИ ТА МЕТОДИЧНІ ВКАЗІВКИ ЩОДО ЙОГО ВИКОНАННЯ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1.1. Загальні положення, що регламентують діяльність студента-практиканта</w:t>
      </w:r>
    </w:p>
    <w:p w:rsidR="0039185D" w:rsidRPr="00F16933" w:rsidRDefault="0039185D" w:rsidP="0035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У період практики студент повністю підкоряється режиму робочого дня </w:t>
      </w:r>
      <w:r w:rsidR="003565FB">
        <w:rPr>
          <w:sz w:val="28"/>
          <w:szCs w:val="28"/>
          <w:lang w:val="uk-UA"/>
        </w:rPr>
        <w:lastRenderedPageBreak/>
        <w:t>та</w:t>
      </w:r>
      <w:r w:rsidRPr="00F16933">
        <w:rPr>
          <w:sz w:val="28"/>
          <w:szCs w:val="28"/>
          <w:lang w:val="uk-UA"/>
        </w:rPr>
        <w:t xml:space="preserve"> внутрішнього розпорядку організації чи установи, в якому проходить переддипломну практику, виконуючи вказівки </w:t>
      </w:r>
      <w:r w:rsidR="003565FB">
        <w:rPr>
          <w:sz w:val="28"/>
          <w:szCs w:val="28"/>
          <w:lang w:val="uk-UA"/>
        </w:rPr>
        <w:t>та</w:t>
      </w:r>
      <w:r w:rsidRPr="00F16933">
        <w:rPr>
          <w:sz w:val="28"/>
          <w:szCs w:val="28"/>
          <w:lang w:val="uk-UA"/>
        </w:rPr>
        <w:t xml:space="preserve"> доручення нарівні з усіма співробітниками.</w:t>
      </w:r>
    </w:p>
    <w:p w:rsidR="0039185D" w:rsidRPr="00F16933" w:rsidRDefault="0039185D" w:rsidP="0035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Під час проходження переддипломної практики студенти зобов'язані: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дотримуватися ді</w:t>
      </w:r>
      <w:r w:rsidR="003565FB">
        <w:rPr>
          <w:sz w:val="28"/>
          <w:szCs w:val="28"/>
          <w:lang w:val="uk-UA"/>
        </w:rPr>
        <w:t>ючого</w:t>
      </w:r>
      <w:r w:rsidRPr="00F16933">
        <w:rPr>
          <w:sz w:val="28"/>
          <w:szCs w:val="28"/>
          <w:lang w:val="uk-UA"/>
        </w:rPr>
        <w:t xml:space="preserve"> на базі практики режим</w:t>
      </w:r>
      <w:r w:rsidR="003565FB">
        <w:rPr>
          <w:sz w:val="28"/>
          <w:szCs w:val="28"/>
          <w:lang w:val="uk-UA"/>
        </w:rPr>
        <w:t>у</w:t>
      </w:r>
      <w:r w:rsidRPr="00F16933">
        <w:rPr>
          <w:sz w:val="28"/>
          <w:szCs w:val="28"/>
          <w:lang w:val="uk-UA"/>
        </w:rPr>
        <w:t xml:space="preserve"> роботи, включаючи табельний облік;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самостійно виконувати роботу;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відповідати за виконану роботу нарівні зі штатними працівниками;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вести щоденник за встановленою формою;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надати на кафедру письмовий звіт про результати практики.</w:t>
      </w:r>
    </w:p>
    <w:p w:rsidR="0039185D" w:rsidRPr="00F16933" w:rsidRDefault="0039185D" w:rsidP="0035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На студентів-практикантів, які порушили правила внутрішнього розпорядку, можуть накладатися стягнення, про що повідомляється на кафедру міжнародн</w:t>
      </w:r>
      <w:r w:rsidR="003565FB">
        <w:rPr>
          <w:sz w:val="28"/>
          <w:szCs w:val="28"/>
          <w:lang w:val="uk-UA"/>
        </w:rPr>
        <w:t>ої економіки та менеджменту освіти МНУ імені В.О.Сухомлинського</w:t>
      </w:r>
      <w:r w:rsidRPr="00F16933">
        <w:rPr>
          <w:sz w:val="28"/>
          <w:szCs w:val="28"/>
          <w:lang w:val="uk-UA"/>
        </w:rPr>
        <w:t xml:space="preserve"> для вирішення питання про можливість подальшого перебування студента в вузі.</w:t>
      </w:r>
    </w:p>
    <w:p w:rsidR="0039185D" w:rsidRDefault="0039185D" w:rsidP="00A41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У разі невиконання програми практики та неподанні звіту про практику, або отримання негативного відгуку керівника практики від підприємства/установи, а також незадовільної оцінки при захисті звіту, студент відраховується з університету.</w:t>
      </w:r>
    </w:p>
    <w:p w:rsidR="00A066B2" w:rsidRPr="00F16933" w:rsidRDefault="00A066B2" w:rsidP="00A41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39185D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1.2. Загальні методичні рекомендації щодо проведення практики</w:t>
      </w:r>
    </w:p>
    <w:p w:rsidR="00A066B2" w:rsidRPr="00F16933" w:rsidRDefault="00A066B2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</w:p>
    <w:p w:rsidR="0039185D" w:rsidRPr="00F16933" w:rsidRDefault="0039185D" w:rsidP="00A0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За два тижні до початку практики кафедра </w:t>
      </w:r>
      <w:r w:rsidR="00A4188E" w:rsidRPr="00F16933">
        <w:rPr>
          <w:sz w:val="28"/>
          <w:szCs w:val="28"/>
          <w:lang w:val="uk-UA"/>
        </w:rPr>
        <w:t>міжнародн</w:t>
      </w:r>
      <w:r w:rsidR="00A4188E">
        <w:rPr>
          <w:sz w:val="28"/>
          <w:szCs w:val="28"/>
          <w:lang w:val="uk-UA"/>
        </w:rPr>
        <w:t>ої економіки та менеджменту освіти</w:t>
      </w:r>
      <w:r w:rsidRPr="00F16933">
        <w:rPr>
          <w:sz w:val="28"/>
          <w:szCs w:val="28"/>
          <w:lang w:val="uk-UA"/>
        </w:rPr>
        <w:t xml:space="preserve"> проводить організаційні збори зі студентами-практикантами, на якому пояснюються цілі </w:t>
      </w:r>
      <w:r w:rsidR="00A4188E">
        <w:rPr>
          <w:sz w:val="28"/>
          <w:szCs w:val="28"/>
          <w:lang w:val="uk-UA"/>
        </w:rPr>
        <w:t>та</w:t>
      </w:r>
      <w:r w:rsidRPr="00F16933">
        <w:rPr>
          <w:sz w:val="28"/>
          <w:szCs w:val="28"/>
          <w:lang w:val="uk-UA"/>
        </w:rPr>
        <w:t xml:space="preserve"> завдання практики, видається необхідна документація: 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програма</w:t>
      </w:r>
      <w:r w:rsidR="00C30F18">
        <w:rPr>
          <w:sz w:val="28"/>
          <w:szCs w:val="28"/>
          <w:lang w:val="uk-UA"/>
        </w:rPr>
        <w:t xml:space="preserve"> та методичні в</w:t>
      </w:r>
      <w:r w:rsidR="0097654B">
        <w:rPr>
          <w:sz w:val="28"/>
          <w:szCs w:val="28"/>
          <w:lang w:val="uk-UA"/>
        </w:rPr>
        <w:t xml:space="preserve">казівки по проходженню переддипломної </w:t>
      </w:r>
      <w:r w:rsidRPr="00F16933">
        <w:rPr>
          <w:sz w:val="28"/>
          <w:szCs w:val="28"/>
          <w:lang w:val="uk-UA"/>
        </w:rPr>
        <w:t xml:space="preserve"> практики, 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</w:t>
      </w:r>
      <w:r w:rsidR="004E113A">
        <w:rPr>
          <w:sz w:val="28"/>
          <w:szCs w:val="28"/>
          <w:lang w:val="uk-UA"/>
        </w:rPr>
        <w:t>договір з підприємством (</w:t>
      </w:r>
      <w:r w:rsidR="00D900C1">
        <w:rPr>
          <w:sz w:val="28"/>
          <w:szCs w:val="28"/>
          <w:lang w:val="uk-UA"/>
        </w:rPr>
        <w:t>організаціє</w:t>
      </w:r>
      <w:r w:rsidR="00E2245A">
        <w:rPr>
          <w:sz w:val="28"/>
          <w:szCs w:val="28"/>
          <w:lang w:val="uk-UA"/>
        </w:rPr>
        <w:t>ю, установою</w:t>
      </w:r>
      <w:r w:rsidR="004E113A">
        <w:rPr>
          <w:sz w:val="28"/>
          <w:szCs w:val="28"/>
          <w:lang w:val="uk-UA"/>
        </w:rPr>
        <w:t>)</w:t>
      </w:r>
      <w:r w:rsidRPr="00F16933">
        <w:rPr>
          <w:sz w:val="28"/>
          <w:szCs w:val="28"/>
          <w:lang w:val="uk-UA"/>
        </w:rPr>
        <w:t xml:space="preserve">  (див. Додаток 1), 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календарний план-графік (що</w:t>
      </w:r>
      <w:r w:rsidR="000970FC">
        <w:rPr>
          <w:sz w:val="28"/>
          <w:szCs w:val="28"/>
          <w:lang w:val="uk-UA"/>
        </w:rPr>
        <w:t>денник практики) (див. Додаток 4</w:t>
      </w:r>
      <w:r w:rsidRPr="00F16933">
        <w:rPr>
          <w:sz w:val="28"/>
          <w:szCs w:val="28"/>
          <w:lang w:val="uk-UA"/>
        </w:rPr>
        <w:t>).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lastRenderedPageBreak/>
        <w:t xml:space="preserve">Безпосереднє керівництво переддипломною практикою здійснюється з двох сторін: 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з боку </w:t>
      </w:r>
      <w:r w:rsidR="00B46DBB">
        <w:rPr>
          <w:sz w:val="28"/>
          <w:szCs w:val="28"/>
          <w:lang w:val="uk-UA"/>
        </w:rPr>
        <w:t>МНУ імені В.О.Сухомлинського</w:t>
      </w:r>
      <w:r w:rsidRPr="00F16933">
        <w:rPr>
          <w:sz w:val="28"/>
          <w:szCs w:val="28"/>
          <w:lang w:val="uk-UA"/>
        </w:rPr>
        <w:t xml:space="preserve"> керівниками практики є викладачі кафедри </w:t>
      </w:r>
      <w:r w:rsidR="00B46DBB" w:rsidRPr="00F16933">
        <w:rPr>
          <w:sz w:val="28"/>
          <w:szCs w:val="28"/>
          <w:lang w:val="uk-UA"/>
        </w:rPr>
        <w:t>міжнародн</w:t>
      </w:r>
      <w:r w:rsidR="00B46DBB">
        <w:rPr>
          <w:sz w:val="28"/>
          <w:szCs w:val="28"/>
          <w:lang w:val="uk-UA"/>
        </w:rPr>
        <w:t>ої економіки та менеджменту освіти</w:t>
      </w:r>
      <w:r w:rsidRPr="00F16933">
        <w:rPr>
          <w:sz w:val="28"/>
          <w:szCs w:val="28"/>
          <w:lang w:val="uk-UA"/>
        </w:rPr>
        <w:t>;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з боку організації</w:t>
      </w:r>
      <w:r w:rsidR="00011DD9">
        <w:rPr>
          <w:sz w:val="28"/>
          <w:szCs w:val="28"/>
          <w:lang w:val="uk-UA"/>
        </w:rPr>
        <w:t xml:space="preserve"> (установи)</w:t>
      </w:r>
      <w:r w:rsidRPr="00F16933">
        <w:rPr>
          <w:sz w:val="28"/>
          <w:szCs w:val="28"/>
          <w:lang w:val="uk-UA"/>
        </w:rPr>
        <w:t xml:space="preserve"> / підприємства керівником практики, як правило, стає кваліфікований фахівець даного підприємства, призначений керівником практики наказом по підприємству</w:t>
      </w:r>
      <w:r w:rsidR="00693A6C">
        <w:rPr>
          <w:sz w:val="28"/>
          <w:szCs w:val="28"/>
          <w:lang w:val="uk-UA"/>
        </w:rPr>
        <w:t>/організації</w:t>
      </w:r>
      <w:r w:rsidRPr="00F16933">
        <w:rPr>
          <w:sz w:val="28"/>
          <w:szCs w:val="28"/>
          <w:lang w:val="uk-UA"/>
        </w:rPr>
        <w:t>.</w:t>
      </w:r>
    </w:p>
    <w:p w:rsidR="0039185D" w:rsidRPr="00F16933" w:rsidRDefault="0039185D" w:rsidP="00693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Керівник переддипломної практики з боку кафедри </w:t>
      </w:r>
      <w:r w:rsidR="00693A6C" w:rsidRPr="00F16933">
        <w:rPr>
          <w:sz w:val="28"/>
          <w:szCs w:val="28"/>
          <w:lang w:val="uk-UA"/>
        </w:rPr>
        <w:t>міжнародн</w:t>
      </w:r>
      <w:r w:rsidR="00693A6C">
        <w:rPr>
          <w:sz w:val="28"/>
          <w:szCs w:val="28"/>
          <w:lang w:val="uk-UA"/>
        </w:rPr>
        <w:t>ої економіки та менеджменту освіти</w:t>
      </w:r>
      <w:r w:rsidR="00693A6C" w:rsidRPr="00F16933">
        <w:rPr>
          <w:sz w:val="28"/>
          <w:szCs w:val="28"/>
          <w:lang w:val="uk-UA"/>
        </w:rPr>
        <w:t xml:space="preserve"> </w:t>
      </w:r>
      <w:r w:rsidRPr="00F16933">
        <w:rPr>
          <w:sz w:val="28"/>
          <w:szCs w:val="28"/>
          <w:lang w:val="uk-UA"/>
        </w:rPr>
        <w:t xml:space="preserve">повинен видати кожному студенту завдання на переддипломну практику (див. Додаток 2), що є невід'ємною частиною завдання на дипломну роботу. Завдання на переддипломну практику доцільно узгодити з науковим керівником студента-дипломника з тим, щоб останній зміг максимально ефективно зібрати необхідний </w:t>
      </w:r>
      <w:r w:rsidR="007822E5">
        <w:rPr>
          <w:sz w:val="28"/>
          <w:szCs w:val="28"/>
          <w:lang w:val="uk-UA"/>
        </w:rPr>
        <w:t>теоретичний та</w:t>
      </w:r>
      <w:r w:rsidRPr="00F16933">
        <w:rPr>
          <w:sz w:val="28"/>
          <w:szCs w:val="28"/>
          <w:lang w:val="uk-UA"/>
        </w:rPr>
        <w:t xml:space="preserve"> практичний матеріал до своєї дипломної роботи.</w:t>
      </w:r>
    </w:p>
    <w:p w:rsidR="0039185D" w:rsidRPr="00F16933" w:rsidRDefault="00B263DE" w:rsidP="0078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 та</w:t>
      </w:r>
      <w:r w:rsidR="0039185D" w:rsidRPr="00F16933">
        <w:rPr>
          <w:sz w:val="28"/>
          <w:szCs w:val="28"/>
          <w:lang w:val="uk-UA"/>
        </w:rPr>
        <w:t xml:space="preserve"> реєстрація фактично виконаної в ході практики роботи ведеться студентом в щоденнику щоденно. Робота студента з виконання програми практики здійснюється у відповідності з календарним графіком, який затверджується двома керівниками практики від кафедри </w:t>
      </w:r>
      <w:r w:rsidR="007822E5">
        <w:rPr>
          <w:sz w:val="28"/>
          <w:szCs w:val="28"/>
          <w:lang w:val="uk-UA"/>
        </w:rPr>
        <w:t>та</w:t>
      </w:r>
      <w:r w:rsidR="0039185D" w:rsidRPr="00F16933">
        <w:rPr>
          <w:sz w:val="28"/>
          <w:szCs w:val="28"/>
          <w:lang w:val="uk-UA"/>
        </w:rPr>
        <w:t xml:space="preserve"> від підприємства.</w:t>
      </w:r>
    </w:p>
    <w:p w:rsidR="0039185D" w:rsidRPr="00F16933" w:rsidRDefault="0039185D" w:rsidP="0078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Керівник практики від кафедри </w:t>
      </w:r>
      <w:r w:rsidR="007822E5" w:rsidRPr="00F16933">
        <w:rPr>
          <w:sz w:val="28"/>
          <w:szCs w:val="28"/>
          <w:lang w:val="uk-UA"/>
        </w:rPr>
        <w:t>міжнародн</w:t>
      </w:r>
      <w:r w:rsidR="007822E5">
        <w:rPr>
          <w:sz w:val="28"/>
          <w:szCs w:val="28"/>
          <w:lang w:val="uk-UA"/>
        </w:rPr>
        <w:t>ої економіки та менеджменту освіти</w:t>
      </w:r>
      <w:r w:rsidRPr="00F16933">
        <w:rPr>
          <w:sz w:val="28"/>
          <w:szCs w:val="28"/>
          <w:lang w:val="uk-UA"/>
        </w:rPr>
        <w:t xml:space="preserve"> в період проходження практ</w:t>
      </w:r>
      <w:r w:rsidR="007822E5">
        <w:rPr>
          <w:sz w:val="28"/>
          <w:szCs w:val="28"/>
          <w:lang w:val="uk-UA"/>
        </w:rPr>
        <w:t>ики контролює терміни прибуття та</w:t>
      </w:r>
      <w:r w:rsidRPr="00F16933">
        <w:rPr>
          <w:sz w:val="28"/>
          <w:szCs w:val="28"/>
          <w:lang w:val="uk-UA"/>
        </w:rPr>
        <w:t xml:space="preserve"> вибуття студентів, здійснює необхідну науково-методичну допомогу студентам у формі консультацій; перевіряє звіт студ</w:t>
      </w:r>
      <w:r w:rsidR="0051573B">
        <w:rPr>
          <w:sz w:val="28"/>
          <w:szCs w:val="28"/>
          <w:lang w:val="uk-UA"/>
        </w:rPr>
        <w:t xml:space="preserve">ента про проходження практики та </w:t>
      </w:r>
      <w:r w:rsidRPr="00F16933">
        <w:rPr>
          <w:sz w:val="28"/>
          <w:szCs w:val="28"/>
          <w:lang w:val="uk-UA"/>
        </w:rPr>
        <w:t xml:space="preserve">допускає </w:t>
      </w:r>
      <w:r w:rsidR="0051573B">
        <w:rPr>
          <w:sz w:val="28"/>
          <w:szCs w:val="28"/>
          <w:lang w:val="uk-UA"/>
        </w:rPr>
        <w:t>його</w:t>
      </w:r>
      <w:r w:rsidRPr="00F16933">
        <w:rPr>
          <w:sz w:val="28"/>
          <w:szCs w:val="28"/>
          <w:lang w:val="uk-UA"/>
        </w:rPr>
        <w:t xml:space="preserve"> до захисту.</w:t>
      </w:r>
    </w:p>
    <w:p w:rsidR="0039185D" w:rsidRPr="00F16933" w:rsidRDefault="0039185D" w:rsidP="0051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Керівник практики з боку підприємства або організації здійснює повсякденне керівництво студентом-практикантом та контроль за ходом самої практики. Він знайомить студента з правилами внутрішнього розпорядку, діючого на підприємстві, його посадовими обов'</w:t>
      </w:r>
      <w:r w:rsidR="00500717">
        <w:rPr>
          <w:sz w:val="28"/>
          <w:szCs w:val="28"/>
          <w:lang w:val="uk-UA"/>
        </w:rPr>
        <w:t>язками; визначає послідовність та</w:t>
      </w:r>
      <w:r w:rsidRPr="00F16933">
        <w:rPr>
          <w:sz w:val="28"/>
          <w:szCs w:val="28"/>
          <w:lang w:val="uk-UA"/>
        </w:rPr>
        <w:t xml:space="preserve"> порядок проходження практики згідно з календар</w:t>
      </w:r>
      <w:r w:rsidR="00500717">
        <w:rPr>
          <w:sz w:val="28"/>
          <w:szCs w:val="28"/>
          <w:lang w:val="uk-UA"/>
        </w:rPr>
        <w:t>ним планом-графіком; перевіряє та</w:t>
      </w:r>
      <w:r w:rsidRPr="00F16933">
        <w:rPr>
          <w:sz w:val="28"/>
          <w:szCs w:val="28"/>
          <w:lang w:val="uk-UA"/>
        </w:rPr>
        <w:t xml:space="preserve"> оцінює звіт по практиці; дає характеристику </w:t>
      </w:r>
      <w:r w:rsidRPr="00F16933">
        <w:rPr>
          <w:sz w:val="28"/>
          <w:szCs w:val="28"/>
          <w:lang w:val="uk-UA"/>
        </w:rPr>
        <w:lastRenderedPageBreak/>
        <w:t>практиканта та його роботи.</w:t>
      </w:r>
    </w:p>
    <w:p w:rsidR="0039185D" w:rsidRPr="00F16933" w:rsidRDefault="0039185D" w:rsidP="004C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Протягом всього періоду роботи на підприємстві (організації) студенти повинні відповідно до завданням зібрати </w:t>
      </w:r>
      <w:r w:rsidR="00500717">
        <w:rPr>
          <w:sz w:val="28"/>
          <w:szCs w:val="28"/>
          <w:lang w:val="uk-UA"/>
        </w:rPr>
        <w:t>та</w:t>
      </w:r>
      <w:r w:rsidRPr="00F16933">
        <w:rPr>
          <w:sz w:val="28"/>
          <w:szCs w:val="28"/>
          <w:lang w:val="uk-UA"/>
        </w:rPr>
        <w:t xml:space="preserve"> опрацювати необхідний матеріал, а потім представити його у вигляді оформленого звіту по практиці своїм керівникам. Для складання, редагування та оформлення звіту студентам рекомендується відводити останній тиждень переддипломної практики. В кінці практики керівником від організації/ підприємства дається відгук, в якому характеризується виконана студентом програма практики, йо</w:t>
      </w:r>
      <w:r w:rsidR="004C193B">
        <w:rPr>
          <w:sz w:val="28"/>
          <w:szCs w:val="28"/>
          <w:lang w:val="uk-UA"/>
        </w:rPr>
        <w:t>го відношення до праці, уміння та</w:t>
      </w:r>
      <w:r w:rsidRPr="00F16933">
        <w:rPr>
          <w:sz w:val="28"/>
          <w:szCs w:val="28"/>
          <w:lang w:val="uk-UA"/>
        </w:rPr>
        <w:t xml:space="preserve"> здібності знаходити контакт з колегами по роботі, ініціативність, а також зазначається рівень підготовки студента у вузі. </w:t>
      </w:r>
      <w:r w:rsidR="004C193B">
        <w:rPr>
          <w:sz w:val="28"/>
          <w:szCs w:val="28"/>
          <w:lang w:val="uk-UA"/>
        </w:rPr>
        <w:t xml:space="preserve">   </w:t>
      </w:r>
      <w:r w:rsidRPr="00F16933">
        <w:rPr>
          <w:sz w:val="28"/>
          <w:szCs w:val="28"/>
          <w:lang w:val="uk-UA"/>
        </w:rPr>
        <w:t xml:space="preserve">Керівник практики на підприємстві/установі також підписує щоденник практики </w:t>
      </w:r>
      <w:r w:rsidR="004C193B">
        <w:rPr>
          <w:sz w:val="28"/>
          <w:szCs w:val="28"/>
          <w:lang w:val="uk-UA"/>
        </w:rPr>
        <w:t>та</w:t>
      </w:r>
      <w:r w:rsidRPr="00F16933">
        <w:rPr>
          <w:sz w:val="28"/>
          <w:szCs w:val="28"/>
          <w:lang w:val="uk-UA"/>
        </w:rPr>
        <w:t xml:space="preserve"> робить відмітки про виконання </w:t>
      </w:r>
      <w:r w:rsidR="004C193B">
        <w:rPr>
          <w:sz w:val="28"/>
          <w:szCs w:val="28"/>
          <w:lang w:val="uk-UA"/>
        </w:rPr>
        <w:t>програми</w:t>
      </w:r>
      <w:r w:rsidRPr="00F16933">
        <w:rPr>
          <w:sz w:val="28"/>
          <w:szCs w:val="28"/>
          <w:lang w:val="uk-UA"/>
        </w:rPr>
        <w:t>.</w:t>
      </w:r>
    </w:p>
    <w:p w:rsidR="0039185D" w:rsidRPr="00F16933" w:rsidRDefault="0039185D" w:rsidP="004C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По закінченні практики студент-п'ятикурсник повинен подати на кафедру </w:t>
      </w:r>
      <w:r w:rsidR="002E7F96" w:rsidRPr="00F16933">
        <w:rPr>
          <w:sz w:val="28"/>
          <w:szCs w:val="28"/>
          <w:lang w:val="uk-UA"/>
        </w:rPr>
        <w:t>міжнародн</w:t>
      </w:r>
      <w:r w:rsidR="002E7F96">
        <w:rPr>
          <w:sz w:val="28"/>
          <w:szCs w:val="28"/>
          <w:lang w:val="uk-UA"/>
        </w:rPr>
        <w:t>ої економіки та менеджменту освіти</w:t>
      </w:r>
      <w:r w:rsidR="002E7F96" w:rsidRPr="00F16933">
        <w:rPr>
          <w:sz w:val="28"/>
          <w:szCs w:val="28"/>
          <w:lang w:val="uk-UA"/>
        </w:rPr>
        <w:t xml:space="preserve"> </w:t>
      </w:r>
      <w:r w:rsidRPr="00F16933">
        <w:rPr>
          <w:sz w:val="28"/>
          <w:szCs w:val="28"/>
          <w:lang w:val="uk-UA"/>
        </w:rPr>
        <w:t>наступний комплект документів:</w:t>
      </w:r>
    </w:p>
    <w:p w:rsidR="0039185D" w:rsidRPr="00601079" w:rsidRDefault="002E7F96" w:rsidP="0060107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601079">
        <w:rPr>
          <w:sz w:val="28"/>
          <w:szCs w:val="28"/>
          <w:lang w:val="uk-UA"/>
        </w:rPr>
        <w:t>договір</w:t>
      </w:r>
      <w:r w:rsidR="0039185D" w:rsidRPr="00601079">
        <w:rPr>
          <w:sz w:val="28"/>
          <w:szCs w:val="28"/>
          <w:lang w:val="uk-UA"/>
        </w:rPr>
        <w:t xml:space="preserve"> на переддипломну практику з відмітками про </w:t>
      </w:r>
      <w:r w:rsidRPr="00601079">
        <w:rPr>
          <w:sz w:val="28"/>
          <w:szCs w:val="28"/>
          <w:lang w:val="uk-UA"/>
        </w:rPr>
        <w:t>його</w:t>
      </w:r>
      <w:r w:rsidR="0039185D" w:rsidRPr="00601079">
        <w:rPr>
          <w:sz w:val="28"/>
          <w:szCs w:val="28"/>
          <w:lang w:val="uk-UA"/>
        </w:rPr>
        <w:t xml:space="preserve"> виконання та терміни практики, завіреними підписами посадових осіб </w:t>
      </w:r>
      <w:r w:rsidRPr="00601079">
        <w:rPr>
          <w:sz w:val="28"/>
          <w:szCs w:val="28"/>
          <w:lang w:val="uk-UA"/>
        </w:rPr>
        <w:t>та</w:t>
      </w:r>
      <w:r w:rsidR="0039185D" w:rsidRPr="00601079">
        <w:rPr>
          <w:sz w:val="28"/>
          <w:szCs w:val="28"/>
          <w:lang w:val="uk-UA"/>
        </w:rPr>
        <w:t xml:space="preserve"> печаткою підприємства, де проходила практика;</w:t>
      </w:r>
    </w:p>
    <w:p w:rsidR="00230AB4" w:rsidRPr="00A41DF6" w:rsidRDefault="0039185D" w:rsidP="00A41DF6">
      <w:pPr>
        <w:pStyle w:val="a3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41DF6">
        <w:rPr>
          <w:sz w:val="28"/>
          <w:szCs w:val="28"/>
          <w:lang w:val="uk-UA"/>
        </w:rPr>
        <w:t xml:space="preserve">заповнений та завірений підписами </w:t>
      </w:r>
      <w:r w:rsidR="002E7F96" w:rsidRPr="00A41DF6">
        <w:rPr>
          <w:sz w:val="28"/>
          <w:szCs w:val="28"/>
          <w:lang w:val="uk-UA"/>
        </w:rPr>
        <w:t>та</w:t>
      </w:r>
      <w:r w:rsidRPr="00A41DF6">
        <w:rPr>
          <w:sz w:val="28"/>
          <w:szCs w:val="28"/>
          <w:lang w:val="uk-UA"/>
        </w:rPr>
        <w:t xml:space="preserve"> печатками щоденник практики (календарний графік)</w:t>
      </w:r>
      <w:r w:rsidR="00A41DF6">
        <w:rPr>
          <w:sz w:val="28"/>
          <w:szCs w:val="28"/>
          <w:lang w:val="uk-UA"/>
        </w:rPr>
        <w:t xml:space="preserve"> з відгуком</w:t>
      </w:r>
      <w:r w:rsidRPr="00A41DF6">
        <w:rPr>
          <w:sz w:val="28"/>
          <w:szCs w:val="28"/>
          <w:lang w:val="uk-UA"/>
        </w:rPr>
        <w:t xml:space="preserve"> кері</w:t>
      </w:r>
      <w:r w:rsidR="002E7F96" w:rsidRPr="00A41DF6">
        <w:rPr>
          <w:sz w:val="28"/>
          <w:szCs w:val="28"/>
          <w:lang w:val="uk-UA"/>
        </w:rPr>
        <w:t>вника практики на підприємстві/</w:t>
      </w:r>
      <w:r w:rsidRPr="00A41DF6">
        <w:rPr>
          <w:sz w:val="28"/>
          <w:szCs w:val="28"/>
          <w:lang w:val="uk-UA"/>
        </w:rPr>
        <w:t xml:space="preserve"> установі (у довільній формі)</w:t>
      </w:r>
      <w:r w:rsidR="00230AB4" w:rsidRPr="00A41DF6">
        <w:rPr>
          <w:sz w:val="28"/>
          <w:szCs w:val="28"/>
          <w:lang w:val="uk-UA"/>
        </w:rPr>
        <w:t xml:space="preserve">, в якому необхідно </w:t>
      </w:r>
      <w:r w:rsidR="00230AB4" w:rsidRPr="00A41DF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30AB4" w:rsidRPr="00A41DF6">
        <w:rPr>
          <w:rFonts w:eastAsiaTheme="minorHAnsi"/>
          <w:bCs/>
          <w:sz w:val="28"/>
          <w:szCs w:val="28"/>
          <w:lang w:eastAsia="en-US"/>
        </w:rPr>
        <w:t>відобразити:</w:t>
      </w:r>
    </w:p>
    <w:p w:rsidR="00230AB4" w:rsidRPr="00230AB4" w:rsidRDefault="00230AB4" w:rsidP="00430C06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 w:rsidRPr="00230AB4">
        <w:rPr>
          <w:rFonts w:eastAsiaTheme="minorHAnsi"/>
          <w:sz w:val="28"/>
          <w:szCs w:val="28"/>
          <w:lang w:eastAsia="en-US"/>
        </w:rPr>
        <w:t>• рівень теоретичних знань, отриманих за час навчання;</w:t>
      </w:r>
    </w:p>
    <w:p w:rsidR="00230AB4" w:rsidRPr="00230AB4" w:rsidRDefault="00230AB4" w:rsidP="00430C06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 w:rsidRPr="00230AB4">
        <w:rPr>
          <w:rFonts w:eastAsiaTheme="minorHAnsi"/>
          <w:sz w:val="28"/>
          <w:szCs w:val="28"/>
          <w:lang w:eastAsia="en-US"/>
        </w:rPr>
        <w:t>• наявність практичних навичок самостійного вирішення професійних задач;</w:t>
      </w:r>
    </w:p>
    <w:p w:rsidR="00230AB4" w:rsidRPr="00230AB4" w:rsidRDefault="00230AB4" w:rsidP="00430C06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 w:rsidRPr="00230AB4">
        <w:rPr>
          <w:rFonts w:eastAsiaTheme="minorHAnsi"/>
          <w:sz w:val="28"/>
          <w:szCs w:val="28"/>
          <w:lang w:eastAsia="en-US"/>
        </w:rPr>
        <w:t>• володіння методикою і методологією роботи фахівця;</w:t>
      </w:r>
    </w:p>
    <w:p w:rsidR="00230AB4" w:rsidRPr="00230AB4" w:rsidRDefault="00230AB4" w:rsidP="00430C06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 w:rsidRPr="00230AB4">
        <w:rPr>
          <w:rFonts w:eastAsiaTheme="minorHAnsi"/>
          <w:sz w:val="28"/>
          <w:szCs w:val="28"/>
          <w:lang w:eastAsia="en-US"/>
        </w:rPr>
        <w:t>• вміння будувати взаємовідносини із керівництвом, колегами і клієнтами;</w:t>
      </w:r>
    </w:p>
    <w:p w:rsidR="00230AB4" w:rsidRPr="00230AB4" w:rsidRDefault="00230AB4" w:rsidP="00430C06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 w:rsidRPr="00230AB4">
        <w:rPr>
          <w:rFonts w:eastAsiaTheme="minorHAnsi"/>
          <w:sz w:val="28"/>
          <w:szCs w:val="28"/>
          <w:lang w:eastAsia="en-US"/>
        </w:rPr>
        <w:t>• вміння дотримуватись правил професійної етики і трудової дисципліни;</w:t>
      </w:r>
    </w:p>
    <w:p w:rsidR="00230AB4" w:rsidRPr="00230AB4" w:rsidRDefault="00230AB4" w:rsidP="00430C06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 w:rsidRPr="00230AB4">
        <w:rPr>
          <w:rFonts w:eastAsiaTheme="minorHAnsi"/>
          <w:sz w:val="28"/>
          <w:szCs w:val="28"/>
          <w:lang w:eastAsia="en-US"/>
        </w:rPr>
        <w:t>• ступінь володіння і використання інформаційних систем і комп’ютерних</w:t>
      </w:r>
    </w:p>
    <w:p w:rsidR="00230AB4" w:rsidRPr="00230AB4" w:rsidRDefault="00230AB4" w:rsidP="00430C06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 w:rsidRPr="00230AB4">
        <w:rPr>
          <w:rFonts w:eastAsiaTheme="minorHAnsi"/>
          <w:sz w:val="28"/>
          <w:szCs w:val="28"/>
          <w:lang w:eastAsia="en-US"/>
        </w:rPr>
        <w:t>технологій;</w:t>
      </w:r>
    </w:p>
    <w:p w:rsidR="00230AB4" w:rsidRPr="00230AB4" w:rsidRDefault="00230AB4" w:rsidP="00430C06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 w:rsidRPr="00230AB4">
        <w:rPr>
          <w:rFonts w:eastAsiaTheme="minorHAnsi"/>
          <w:sz w:val="28"/>
          <w:szCs w:val="28"/>
          <w:lang w:eastAsia="en-US"/>
        </w:rPr>
        <w:t>• активність у вивченні виробничого досвіду;</w:t>
      </w:r>
    </w:p>
    <w:p w:rsidR="00230AB4" w:rsidRPr="00230AB4" w:rsidRDefault="00230AB4" w:rsidP="00430C06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 w:rsidRPr="00230AB4">
        <w:rPr>
          <w:rFonts w:eastAsiaTheme="minorHAnsi"/>
          <w:sz w:val="28"/>
          <w:szCs w:val="28"/>
          <w:lang w:eastAsia="en-US"/>
        </w:rPr>
        <w:t>• повноту виконання програми та індивідуального завдання;</w:t>
      </w:r>
    </w:p>
    <w:p w:rsidR="00230AB4" w:rsidRPr="00230AB4" w:rsidRDefault="00230AB4" w:rsidP="00430C06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 w:rsidRPr="00230AB4">
        <w:rPr>
          <w:rFonts w:eastAsiaTheme="minorHAnsi"/>
          <w:sz w:val="28"/>
          <w:szCs w:val="28"/>
          <w:lang w:eastAsia="en-US"/>
        </w:rPr>
        <w:lastRenderedPageBreak/>
        <w:t>• участь у науково-дослідній роботі підприємства, організації, установи;</w:t>
      </w:r>
    </w:p>
    <w:p w:rsidR="00230AB4" w:rsidRPr="00230AB4" w:rsidRDefault="00230AB4" w:rsidP="00430C06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 w:rsidRPr="00230AB4">
        <w:rPr>
          <w:rFonts w:eastAsiaTheme="minorHAnsi"/>
          <w:sz w:val="28"/>
          <w:szCs w:val="28"/>
          <w:lang w:eastAsia="en-US"/>
        </w:rPr>
        <w:t>• готовність до самостійної роботи як фахівця;</w:t>
      </w:r>
    </w:p>
    <w:p w:rsidR="00230AB4" w:rsidRPr="00230AB4" w:rsidRDefault="00230AB4" w:rsidP="00430C06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 w:rsidRPr="00230AB4">
        <w:rPr>
          <w:rFonts w:eastAsiaTheme="minorHAnsi"/>
          <w:sz w:val="28"/>
          <w:szCs w:val="28"/>
          <w:lang w:eastAsia="en-US"/>
        </w:rPr>
        <w:t>• до чого проявив особливий інтерес (до організації процесу управління, збору</w:t>
      </w:r>
      <w:r w:rsidR="00D52EC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30AB4">
        <w:rPr>
          <w:rFonts w:eastAsiaTheme="minorHAnsi"/>
          <w:sz w:val="28"/>
          <w:szCs w:val="28"/>
          <w:lang w:eastAsia="en-US"/>
        </w:rPr>
        <w:t>інформації, аналізу, дослідницької діяльності);</w:t>
      </w:r>
    </w:p>
    <w:p w:rsidR="0039185D" w:rsidRPr="00F16933" w:rsidRDefault="00230AB4" w:rsidP="00D52EC5">
      <w:pPr>
        <w:spacing w:line="360" w:lineRule="auto"/>
        <w:jc w:val="both"/>
        <w:rPr>
          <w:sz w:val="28"/>
          <w:szCs w:val="28"/>
          <w:lang w:val="uk-UA"/>
        </w:rPr>
      </w:pPr>
      <w:r w:rsidRPr="00230AB4">
        <w:rPr>
          <w:rFonts w:eastAsiaTheme="minorHAnsi"/>
          <w:sz w:val="28"/>
          <w:szCs w:val="28"/>
          <w:lang w:eastAsia="en-US"/>
        </w:rPr>
        <w:t>• загальна оц</w:t>
      </w:r>
      <w:r w:rsidR="00D52EC5">
        <w:rPr>
          <w:rFonts w:eastAsiaTheme="minorHAnsi"/>
          <w:sz w:val="28"/>
          <w:szCs w:val="28"/>
          <w:lang w:eastAsia="en-US"/>
        </w:rPr>
        <w:t>інка роботи студента з практики</w:t>
      </w:r>
      <w:r w:rsidR="0039185D" w:rsidRPr="00F16933">
        <w:rPr>
          <w:sz w:val="28"/>
          <w:szCs w:val="28"/>
          <w:lang w:val="uk-UA"/>
        </w:rPr>
        <w:t>;</w:t>
      </w:r>
    </w:p>
    <w:p w:rsidR="0039185D" w:rsidRPr="001026FA" w:rsidRDefault="00827922" w:rsidP="001026F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1026FA">
        <w:rPr>
          <w:sz w:val="28"/>
          <w:szCs w:val="28"/>
          <w:lang w:val="uk-UA"/>
        </w:rPr>
        <w:t xml:space="preserve">звіт за підсумками проходження </w:t>
      </w:r>
      <w:r w:rsidR="0039185D" w:rsidRPr="001026FA">
        <w:rPr>
          <w:sz w:val="28"/>
          <w:szCs w:val="28"/>
          <w:lang w:val="uk-UA"/>
        </w:rPr>
        <w:t>переддипломн</w:t>
      </w:r>
      <w:r w:rsidRPr="001026FA">
        <w:rPr>
          <w:sz w:val="28"/>
          <w:szCs w:val="28"/>
          <w:lang w:val="uk-UA"/>
        </w:rPr>
        <w:t>ої</w:t>
      </w:r>
      <w:r w:rsidR="0039185D" w:rsidRPr="001026FA">
        <w:rPr>
          <w:sz w:val="28"/>
          <w:szCs w:val="28"/>
          <w:lang w:val="uk-UA"/>
        </w:rPr>
        <w:t xml:space="preserve"> практиці.</w:t>
      </w:r>
    </w:p>
    <w:p w:rsidR="0039185D" w:rsidRPr="00F16933" w:rsidRDefault="0039185D" w:rsidP="0082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З надання даного повного комплекту заповнених та правильно оформлених документів, студент допускається до захисту свого звіту по практиці перед комісією, призначеною з членів кафедри </w:t>
      </w:r>
      <w:r w:rsidR="002E7F96" w:rsidRPr="00F16933">
        <w:rPr>
          <w:sz w:val="28"/>
          <w:szCs w:val="28"/>
          <w:lang w:val="uk-UA"/>
        </w:rPr>
        <w:t>міжнародн</w:t>
      </w:r>
      <w:r w:rsidR="002E7F96">
        <w:rPr>
          <w:sz w:val="28"/>
          <w:szCs w:val="28"/>
          <w:lang w:val="uk-UA"/>
        </w:rPr>
        <w:t>ої економіки та менеджменту освіти</w:t>
      </w:r>
      <w:r w:rsidRPr="00F16933">
        <w:rPr>
          <w:sz w:val="28"/>
          <w:szCs w:val="28"/>
          <w:lang w:val="uk-UA"/>
        </w:rPr>
        <w:t>.</w:t>
      </w:r>
    </w:p>
    <w:p w:rsidR="009561A6" w:rsidRDefault="009561A6" w:rsidP="0095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uk-UA"/>
        </w:rPr>
      </w:pPr>
    </w:p>
    <w:p w:rsidR="0039185D" w:rsidRPr="00F16933" w:rsidRDefault="0039185D" w:rsidP="0095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2. ЗАВДАННЯ З ПРАКТИКИ ТА МЕТОДИЧНІ ВКАЗІВКИ ЩОДО ЙОГО ВИКОНАННЯ</w:t>
      </w:r>
    </w:p>
    <w:p w:rsidR="009561A6" w:rsidRDefault="0039185D" w:rsidP="0095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У відповідності з отриманим завданням на практику студенти кафедри 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повинні вирішити два основні завдання: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а) зібрати конкретний матеріал по даному підприємству (організації), який у подальшому буде використаний при написанні випускної кваліфікаційної роботи;</w:t>
      </w:r>
    </w:p>
    <w:p w:rsidR="0039185D" w:rsidRPr="00F16933" w:rsidRDefault="00EA1C67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знайти, вивчити та</w:t>
      </w:r>
      <w:r w:rsidR="0039185D" w:rsidRPr="00F16933">
        <w:rPr>
          <w:sz w:val="28"/>
          <w:szCs w:val="28"/>
          <w:lang w:val="uk-UA"/>
        </w:rPr>
        <w:t xml:space="preserve"> дати повний бібліографічний опис тих наукових джерел та літератури, які будуть використані при написанні дипломної роботи. </w:t>
      </w:r>
      <w:r w:rsidR="00826361">
        <w:rPr>
          <w:sz w:val="28"/>
          <w:szCs w:val="28"/>
          <w:lang w:val="uk-UA"/>
        </w:rPr>
        <w:t xml:space="preserve">   </w:t>
      </w:r>
      <w:r w:rsidR="0039185D" w:rsidRPr="00F16933">
        <w:rPr>
          <w:sz w:val="28"/>
          <w:szCs w:val="28"/>
          <w:lang w:val="uk-UA"/>
        </w:rPr>
        <w:t>Передбачається, що повн</w:t>
      </w:r>
      <w:r>
        <w:rPr>
          <w:sz w:val="28"/>
          <w:szCs w:val="28"/>
          <w:lang w:val="uk-UA"/>
        </w:rPr>
        <w:t>ий бібліографічний опис статей та</w:t>
      </w:r>
      <w:r w:rsidR="0039185D" w:rsidRPr="00F16933">
        <w:rPr>
          <w:sz w:val="28"/>
          <w:szCs w:val="28"/>
          <w:lang w:val="uk-UA"/>
        </w:rPr>
        <w:t xml:space="preserve"> монографій надалі буде включено в розділ «вступ» дипломної роботи.</w:t>
      </w:r>
    </w:p>
    <w:p w:rsidR="0039185D" w:rsidRPr="00F16933" w:rsidRDefault="0039185D" w:rsidP="00826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Для максимально ефективного вирішення даних завдань студент повинен послідовно </w:t>
      </w:r>
      <w:r w:rsidR="00E100BD">
        <w:rPr>
          <w:sz w:val="28"/>
          <w:szCs w:val="28"/>
          <w:lang w:val="uk-UA"/>
        </w:rPr>
        <w:t>та</w:t>
      </w:r>
      <w:r w:rsidRPr="00F16933">
        <w:rPr>
          <w:sz w:val="28"/>
          <w:szCs w:val="28"/>
          <w:lang w:val="uk-UA"/>
        </w:rPr>
        <w:t xml:space="preserve"> сумлінно здійснити наступні дії: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ознайомитися з завданням на диплом </w:t>
      </w:r>
      <w:r w:rsidR="00EA1C67">
        <w:rPr>
          <w:sz w:val="28"/>
          <w:szCs w:val="28"/>
          <w:lang w:val="uk-UA"/>
        </w:rPr>
        <w:t>та</w:t>
      </w:r>
      <w:r w:rsidRPr="00F16933">
        <w:rPr>
          <w:sz w:val="28"/>
          <w:szCs w:val="28"/>
          <w:lang w:val="uk-UA"/>
        </w:rPr>
        <w:t xml:space="preserve"> переддипломну практику, видається науковим керівником;</w:t>
      </w:r>
    </w:p>
    <w:p w:rsidR="0039185D" w:rsidRPr="00F16933" w:rsidRDefault="00063EEF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знайти та</w:t>
      </w:r>
      <w:r w:rsidR="0039185D" w:rsidRPr="00F16933">
        <w:rPr>
          <w:sz w:val="28"/>
          <w:szCs w:val="28"/>
          <w:lang w:val="uk-UA"/>
        </w:rPr>
        <w:t xml:space="preserve"> вивчити інформацію з різноманітних джерел (наукова література, періодика, конференції, Інтернет) </w:t>
      </w:r>
      <w:r>
        <w:rPr>
          <w:sz w:val="28"/>
          <w:szCs w:val="28"/>
          <w:lang w:val="uk-UA"/>
        </w:rPr>
        <w:t>щодо предметної області дослідження та</w:t>
      </w:r>
      <w:r w:rsidR="0039185D" w:rsidRPr="00F16933">
        <w:rPr>
          <w:sz w:val="28"/>
          <w:szCs w:val="28"/>
          <w:lang w:val="uk-UA"/>
        </w:rPr>
        <w:t xml:space="preserve"> існуючих методів і підходів до аналізу </w:t>
      </w:r>
      <w:r>
        <w:rPr>
          <w:sz w:val="28"/>
          <w:szCs w:val="28"/>
          <w:lang w:val="uk-UA"/>
        </w:rPr>
        <w:t xml:space="preserve">дипломної </w:t>
      </w:r>
      <w:r w:rsidR="0039185D" w:rsidRPr="00F16933">
        <w:rPr>
          <w:sz w:val="28"/>
          <w:szCs w:val="28"/>
          <w:lang w:val="uk-UA"/>
        </w:rPr>
        <w:t xml:space="preserve"> проблематики, про аналоги </w:t>
      </w:r>
      <w:r>
        <w:rPr>
          <w:sz w:val="28"/>
          <w:szCs w:val="28"/>
          <w:lang w:val="uk-UA"/>
        </w:rPr>
        <w:t>та прототипи та</w:t>
      </w:r>
      <w:r w:rsidR="0039185D" w:rsidRPr="00F16933">
        <w:rPr>
          <w:sz w:val="28"/>
          <w:szCs w:val="28"/>
          <w:lang w:val="uk-UA"/>
        </w:rPr>
        <w:t xml:space="preserve"> т. </w:t>
      </w:r>
      <w:r>
        <w:rPr>
          <w:sz w:val="28"/>
          <w:szCs w:val="28"/>
          <w:lang w:val="uk-UA"/>
        </w:rPr>
        <w:t>ін</w:t>
      </w:r>
      <w:r w:rsidR="0039185D" w:rsidRPr="00F16933">
        <w:rPr>
          <w:sz w:val="28"/>
          <w:szCs w:val="28"/>
          <w:lang w:val="uk-UA"/>
        </w:rPr>
        <w:t>.;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lastRenderedPageBreak/>
        <w:t xml:space="preserve">– всебічно проаналізувати та систематизувати зібрану інформацію щодо проблем </w:t>
      </w:r>
      <w:r w:rsidR="00BA1620">
        <w:rPr>
          <w:sz w:val="28"/>
          <w:szCs w:val="28"/>
          <w:lang w:val="uk-UA"/>
        </w:rPr>
        <w:t>та</w:t>
      </w:r>
      <w:r w:rsidRPr="00F16933">
        <w:rPr>
          <w:sz w:val="28"/>
          <w:szCs w:val="28"/>
          <w:lang w:val="uk-UA"/>
        </w:rPr>
        <w:t xml:space="preserve"> сюжетів дослідження;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додатково самостійно освоїти теоретичний матеріал, необхідний для виконання </w:t>
      </w:r>
      <w:r w:rsidR="00BA1620">
        <w:rPr>
          <w:sz w:val="28"/>
          <w:szCs w:val="28"/>
          <w:lang w:val="uk-UA"/>
        </w:rPr>
        <w:t>та</w:t>
      </w:r>
      <w:r w:rsidRPr="00F16933">
        <w:rPr>
          <w:sz w:val="28"/>
          <w:szCs w:val="28"/>
          <w:lang w:val="uk-UA"/>
        </w:rPr>
        <w:t xml:space="preserve"> захисту дипломної роботи.</w:t>
      </w:r>
    </w:p>
    <w:p w:rsidR="0039185D" w:rsidRPr="00F16933" w:rsidRDefault="00C20AD8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39185D" w:rsidRPr="00F16933">
        <w:rPr>
          <w:sz w:val="28"/>
          <w:szCs w:val="28"/>
          <w:lang w:val="uk-UA"/>
        </w:rPr>
        <w:t xml:space="preserve"> ході практики студент повинен вирішити наступні завдання: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вивчити загальні цілі й завдання організації (підприємства/установи) в якій проходить переддипломну практику;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за можливості та необхідності вивчити цілі і завдання регіональної діяльності даної організації </w:t>
      </w:r>
      <w:r w:rsidR="00C20AD8">
        <w:rPr>
          <w:sz w:val="28"/>
          <w:szCs w:val="28"/>
          <w:lang w:val="uk-UA"/>
        </w:rPr>
        <w:t>в Миколаївській області</w:t>
      </w:r>
      <w:r w:rsidRPr="00F16933">
        <w:rPr>
          <w:sz w:val="28"/>
          <w:szCs w:val="28"/>
          <w:lang w:val="uk-UA"/>
        </w:rPr>
        <w:t>;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вивчити структуру даної організації (відділи </w:t>
      </w:r>
      <w:r w:rsidR="00C20AD8">
        <w:rPr>
          <w:sz w:val="28"/>
          <w:szCs w:val="28"/>
          <w:lang w:val="uk-UA"/>
        </w:rPr>
        <w:t xml:space="preserve">та підрозділи, </w:t>
      </w:r>
      <w:r w:rsidRPr="00F16933">
        <w:rPr>
          <w:sz w:val="28"/>
          <w:szCs w:val="28"/>
          <w:lang w:val="uk-UA"/>
        </w:rPr>
        <w:t xml:space="preserve"> підлеглі </w:t>
      </w:r>
      <w:r w:rsidR="00C20AD8">
        <w:rPr>
          <w:sz w:val="28"/>
          <w:szCs w:val="28"/>
          <w:lang w:val="uk-UA"/>
        </w:rPr>
        <w:t xml:space="preserve">та керівні органи та </w:t>
      </w:r>
      <w:r w:rsidRPr="00F16933">
        <w:rPr>
          <w:sz w:val="28"/>
          <w:szCs w:val="28"/>
          <w:lang w:val="uk-UA"/>
        </w:rPr>
        <w:t xml:space="preserve">т. </w:t>
      </w:r>
      <w:r w:rsidR="00C20AD8">
        <w:rPr>
          <w:sz w:val="28"/>
          <w:szCs w:val="28"/>
          <w:lang w:val="uk-UA"/>
        </w:rPr>
        <w:t>ін</w:t>
      </w:r>
      <w:r w:rsidRPr="00F16933">
        <w:rPr>
          <w:sz w:val="28"/>
          <w:szCs w:val="28"/>
          <w:lang w:val="uk-UA"/>
        </w:rPr>
        <w:t>.);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вивчити її фінансове</w:t>
      </w:r>
      <w:r w:rsidR="00C20AD8">
        <w:rPr>
          <w:sz w:val="28"/>
          <w:szCs w:val="28"/>
          <w:lang w:val="uk-UA"/>
        </w:rPr>
        <w:t xml:space="preserve"> (за можливістю)</w:t>
      </w:r>
      <w:r w:rsidRPr="00F16933">
        <w:rPr>
          <w:sz w:val="28"/>
          <w:szCs w:val="28"/>
          <w:lang w:val="uk-UA"/>
        </w:rPr>
        <w:t>, матеріально-технічне та кадрове забезпечення;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вивчити основні функції підрозділів даної організації;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– вивчити особливості прийняття рішень в даних підрозділах;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вивчити систему планування </w:t>
      </w:r>
      <w:r w:rsidR="00BE3D17">
        <w:rPr>
          <w:sz w:val="28"/>
          <w:szCs w:val="28"/>
          <w:lang w:val="uk-UA"/>
        </w:rPr>
        <w:t>та</w:t>
      </w:r>
      <w:r w:rsidRPr="00F16933">
        <w:rPr>
          <w:sz w:val="28"/>
          <w:szCs w:val="28"/>
          <w:lang w:val="uk-UA"/>
        </w:rPr>
        <w:t xml:space="preserve"> звітності організації;</w:t>
      </w:r>
    </w:p>
    <w:p w:rsidR="0039185D" w:rsidRPr="00F16933" w:rsidRDefault="0039185D" w:rsidP="0039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оцінити ефективність діяльності даної організації </w:t>
      </w:r>
      <w:r w:rsidR="00BE3D17">
        <w:rPr>
          <w:sz w:val="28"/>
          <w:szCs w:val="28"/>
          <w:lang w:val="uk-UA"/>
        </w:rPr>
        <w:t>в Миколаївській області</w:t>
      </w:r>
      <w:r w:rsidRPr="00F16933">
        <w:rPr>
          <w:sz w:val="28"/>
          <w:szCs w:val="28"/>
          <w:lang w:val="uk-UA"/>
        </w:rPr>
        <w:t>.</w:t>
      </w:r>
    </w:p>
    <w:p w:rsidR="0039185D" w:rsidRPr="00F16933" w:rsidRDefault="0039185D" w:rsidP="00A2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Рішення даних завдань має особливо важливе значення для студентів-дипломників у випадку, якщо тема їх дипломної роботи безпосередньо пов'язана з діяльністю міжнародної або зарубіжної організації </w:t>
      </w:r>
      <w:r w:rsidR="00A22021">
        <w:rPr>
          <w:sz w:val="28"/>
          <w:szCs w:val="28"/>
          <w:lang w:val="uk-UA"/>
        </w:rPr>
        <w:t>/ підприємства в Миколаївській області</w:t>
      </w:r>
      <w:r w:rsidRPr="00F16933">
        <w:rPr>
          <w:sz w:val="28"/>
          <w:szCs w:val="28"/>
          <w:lang w:val="uk-UA"/>
        </w:rPr>
        <w:t>, а самі вони проходять практику в цих організаціях</w:t>
      </w:r>
      <w:r w:rsidR="00410626">
        <w:rPr>
          <w:sz w:val="28"/>
          <w:szCs w:val="28"/>
          <w:lang w:val="uk-UA"/>
        </w:rPr>
        <w:t>/підприємствах</w:t>
      </w:r>
      <w:r w:rsidRPr="00F16933">
        <w:rPr>
          <w:sz w:val="28"/>
          <w:szCs w:val="28"/>
          <w:lang w:val="uk-UA"/>
        </w:rPr>
        <w:t xml:space="preserve">. </w:t>
      </w:r>
    </w:p>
    <w:p w:rsidR="0039185D" w:rsidRPr="00F16933" w:rsidRDefault="0039185D" w:rsidP="00DF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Таким же загальним і обов'язковим для всіх студентів-практикантів є блок завдань, пов'язаний зі збором, накопиченням та систематизацією інформації по розділах дипломної роботи, а також її наступною інтродукцією в текст звіту по практиці </w:t>
      </w:r>
      <w:r w:rsidR="00DF7136">
        <w:rPr>
          <w:sz w:val="28"/>
          <w:szCs w:val="28"/>
          <w:lang w:val="uk-UA"/>
        </w:rPr>
        <w:t>та</w:t>
      </w:r>
      <w:r w:rsidRPr="00F16933">
        <w:rPr>
          <w:sz w:val="28"/>
          <w:szCs w:val="28"/>
          <w:lang w:val="uk-UA"/>
        </w:rPr>
        <w:t xml:space="preserve"> розділ «вступ» дипломн</w:t>
      </w:r>
      <w:r w:rsidR="00DF7136">
        <w:rPr>
          <w:sz w:val="28"/>
          <w:szCs w:val="28"/>
          <w:lang w:val="uk-UA"/>
        </w:rPr>
        <w:t>ої роботи</w:t>
      </w:r>
      <w:r w:rsidRPr="00F16933">
        <w:rPr>
          <w:sz w:val="28"/>
          <w:szCs w:val="28"/>
          <w:lang w:val="uk-UA"/>
        </w:rPr>
        <w:t xml:space="preserve"> </w:t>
      </w:r>
      <w:r w:rsidR="00DF7136">
        <w:rPr>
          <w:sz w:val="28"/>
          <w:szCs w:val="28"/>
          <w:lang w:val="uk-UA"/>
        </w:rPr>
        <w:t xml:space="preserve">за </w:t>
      </w:r>
      <w:r w:rsidRPr="00F16933">
        <w:rPr>
          <w:sz w:val="28"/>
          <w:szCs w:val="28"/>
          <w:lang w:val="uk-UA"/>
        </w:rPr>
        <w:t xml:space="preserve">допомогою бібліографічного опису. </w:t>
      </w:r>
    </w:p>
    <w:p w:rsidR="0039185D" w:rsidRPr="00F16933" w:rsidRDefault="0039185D" w:rsidP="00DF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В період проходження переддипломної практики студент по</w:t>
      </w:r>
      <w:r w:rsidR="00DF7136">
        <w:rPr>
          <w:sz w:val="28"/>
          <w:szCs w:val="28"/>
          <w:lang w:val="uk-UA"/>
        </w:rPr>
        <w:t>винен зібрати статистичний та</w:t>
      </w:r>
      <w:r w:rsidRPr="00F16933">
        <w:rPr>
          <w:sz w:val="28"/>
          <w:szCs w:val="28"/>
          <w:lang w:val="uk-UA"/>
        </w:rPr>
        <w:t xml:space="preserve"> фактичний матеріал до своєї дипломної роботи, вивчити нормативні документи, що мають відношення до  його темат</w:t>
      </w:r>
      <w:r w:rsidR="00DF7136">
        <w:rPr>
          <w:sz w:val="28"/>
          <w:szCs w:val="28"/>
          <w:lang w:val="uk-UA"/>
        </w:rPr>
        <w:t>ик</w:t>
      </w:r>
      <w:r w:rsidRPr="00F16933">
        <w:rPr>
          <w:sz w:val="28"/>
          <w:szCs w:val="28"/>
          <w:lang w:val="uk-UA"/>
        </w:rPr>
        <w:t xml:space="preserve">и (наприклад, </w:t>
      </w:r>
      <w:r w:rsidRPr="00F16933">
        <w:rPr>
          <w:sz w:val="28"/>
          <w:szCs w:val="28"/>
          <w:lang w:val="uk-UA"/>
        </w:rPr>
        <w:lastRenderedPageBreak/>
        <w:t xml:space="preserve">закони та інші правові акти, що регламентують діяльність іноземних організацій </w:t>
      </w:r>
      <w:r w:rsidR="00DF7136">
        <w:rPr>
          <w:sz w:val="28"/>
          <w:szCs w:val="28"/>
          <w:lang w:val="uk-UA"/>
        </w:rPr>
        <w:t xml:space="preserve">/ підприємств </w:t>
      </w:r>
      <w:r w:rsidRPr="00F16933">
        <w:rPr>
          <w:sz w:val="28"/>
          <w:szCs w:val="28"/>
          <w:lang w:val="uk-UA"/>
        </w:rPr>
        <w:t xml:space="preserve">на території </w:t>
      </w:r>
      <w:r w:rsidR="00DF7136">
        <w:rPr>
          <w:sz w:val="28"/>
          <w:szCs w:val="28"/>
          <w:lang w:val="uk-UA"/>
        </w:rPr>
        <w:t>України</w:t>
      </w:r>
      <w:r w:rsidRPr="00F16933">
        <w:rPr>
          <w:sz w:val="28"/>
          <w:szCs w:val="28"/>
          <w:lang w:val="uk-UA"/>
        </w:rPr>
        <w:t xml:space="preserve">, міжнародні договори </w:t>
      </w:r>
      <w:r w:rsidR="00DF7136">
        <w:rPr>
          <w:sz w:val="28"/>
          <w:szCs w:val="28"/>
          <w:lang w:val="uk-UA"/>
        </w:rPr>
        <w:t>України</w:t>
      </w:r>
      <w:r w:rsidR="00DF7136" w:rsidRPr="00F16933">
        <w:rPr>
          <w:sz w:val="28"/>
          <w:szCs w:val="28"/>
          <w:lang w:val="uk-UA"/>
        </w:rPr>
        <w:t xml:space="preserve"> </w:t>
      </w:r>
      <w:r w:rsidRPr="00F16933">
        <w:rPr>
          <w:sz w:val="28"/>
          <w:szCs w:val="28"/>
          <w:lang w:val="uk-UA"/>
        </w:rPr>
        <w:t>з іншими країнами тощо).</w:t>
      </w:r>
    </w:p>
    <w:p w:rsidR="0039185D" w:rsidRPr="00F16933" w:rsidRDefault="0039185D" w:rsidP="00DF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Робота з джерелами та літературою у ході переддипломної практики має істотне значення для всіх студентів, але особливо це актуально у випадку, якщо тема дипломної роботи носить чисто теоретичний або відвернутий від місцевих (регіональних) реалій характер. </w:t>
      </w:r>
    </w:p>
    <w:p w:rsidR="0039185D" w:rsidRPr="00F16933" w:rsidRDefault="0039185D" w:rsidP="00C5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Найкращим місцем для проходження переддипломної практики студентами, чиї роботи мають переважно теоретичний характер, є наукова бібліотека, інформаційний центр або </w:t>
      </w:r>
      <w:r w:rsidR="002759DB">
        <w:rPr>
          <w:sz w:val="28"/>
          <w:szCs w:val="28"/>
          <w:lang w:val="uk-UA"/>
        </w:rPr>
        <w:t>статистичне управління. Саме ці установи та</w:t>
      </w:r>
      <w:r w:rsidRPr="00F16933">
        <w:rPr>
          <w:sz w:val="28"/>
          <w:szCs w:val="28"/>
          <w:lang w:val="uk-UA"/>
        </w:rPr>
        <w:t xml:space="preserve"> організації надають найбільші можливості доступу до інформації. </w:t>
      </w:r>
    </w:p>
    <w:p w:rsidR="0039185D" w:rsidRPr="00F16933" w:rsidRDefault="0039185D" w:rsidP="00FA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Особливо вітається вивчення літератури на іноземних мовах, оскільки студенти-міжнародники  повинні включати в свої дипломні твори роботи на іноземних мовах</w:t>
      </w:r>
      <w:r w:rsidR="00FA23B4">
        <w:rPr>
          <w:sz w:val="28"/>
          <w:szCs w:val="28"/>
          <w:lang w:val="uk-UA"/>
        </w:rPr>
        <w:t>.</w:t>
      </w:r>
      <w:r w:rsidRPr="00F16933">
        <w:rPr>
          <w:sz w:val="28"/>
          <w:szCs w:val="28"/>
          <w:lang w:val="uk-UA"/>
        </w:rPr>
        <w:t xml:space="preserve"> </w:t>
      </w:r>
    </w:p>
    <w:p w:rsidR="0039185D" w:rsidRPr="00F16933" w:rsidRDefault="000D7B81" w:rsidP="00DE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185D" w:rsidRPr="00F16933">
        <w:rPr>
          <w:sz w:val="28"/>
          <w:szCs w:val="28"/>
          <w:lang w:val="uk-UA"/>
        </w:rPr>
        <w:t xml:space="preserve">Особливе значення має отримання компетентних консультацій фахівців організації – бази практики, які можуть сприяти уточненню та коригуванню тем дипломних робіт, що представляють практичний інтерес. Використання цих можливостей створює ряд переваг для студента. З одного боку, це полегшує написання дипломної роботи, так як автор зможе для підтвердження теоретичних положень та власних висновків використовувати фактичний матеріал, отриманий в міжнародних </w:t>
      </w:r>
      <w:r w:rsidR="00DE4BB3">
        <w:rPr>
          <w:sz w:val="28"/>
          <w:szCs w:val="28"/>
          <w:lang w:val="uk-UA"/>
        </w:rPr>
        <w:t>та</w:t>
      </w:r>
      <w:r w:rsidR="0039185D" w:rsidRPr="00F16933">
        <w:rPr>
          <w:sz w:val="28"/>
          <w:szCs w:val="28"/>
          <w:lang w:val="uk-UA"/>
        </w:rPr>
        <w:t xml:space="preserve"> зарубіжних організаціях</w:t>
      </w:r>
      <w:r w:rsidR="00DE4BB3">
        <w:rPr>
          <w:sz w:val="28"/>
          <w:szCs w:val="28"/>
          <w:lang w:val="uk-UA"/>
        </w:rPr>
        <w:t>/ підприємствах</w:t>
      </w:r>
      <w:r w:rsidR="0039185D" w:rsidRPr="00F16933">
        <w:rPr>
          <w:sz w:val="28"/>
          <w:szCs w:val="28"/>
          <w:lang w:val="uk-UA"/>
        </w:rPr>
        <w:t xml:space="preserve">, місцевих органах влади </w:t>
      </w:r>
      <w:r w:rsidR="00DE4BB3">
        <w:rPr>
          <w:sz w:val="28"/>
          <w:szCs w:val="28"/>
          <w:lang w:val="uk-UA"/>
        </w:rPr>
        <w:t>та</w:t>
      </w:r>
      <w:r w:rsidR="0039185D" w:rsidRPr="00F16933">
        <w:rPr>
          <w:sz w:val="28"/>
          <w:szCs w:val="28"/>
          <w:lang w:val="uk-UA"/>
        </w:rPr>
        <w:t xml:space="preserve"> т. </w:t>
      </w:r>
      <w:r w:rsidR="00DE4BB3">
        <w:rPr>
          <w:sz w:val="28"/>
          <w:szCs w:val="28"/>
          <w:lang w:val="uk-UA"/>
        </w:rPr>
        <w:t>ін</w:t>
      </w:r>
      <w:r w:rsidR="0039185D" w:rsidRPr="00F16933">
        <w:rPr>
          <w:sz w:val="28"/>
          <w:szCs w:val="28"/>
          <w:lang w:val="uk-UA"/>
        </w:rPr>
        <w:t>., де він проходив переддипломну практику. З іншого боку, на основі конкретних даних студент зможе зробити об'єктивні висновки або сформулювати пропозиції, впровадження яких покращить роботу організації</w:t>
      </w:r>
      <w:r>
        <w:rPr>
          <w:sz w:val="28"/>
          <w:szCs w:val="28"/>
          <w:lang w:val="uk-UA"/>
        </w:rPr>
        <w:t xml:space="preserve"> / підприємства</w:t>
      </w:r>
      <w:r w:rsidR="0039185D" w:rsidRPr="00F16933">
        <w:rPr>
          <w:sz w:val="28"/>
          <w:szCs w:val="28"/>
          <w:lang w:val="uk-UA"/>
        </w:rPr>
        <w:t>.</w:t>
      </w:r>
    </w:p>
    <w:p w:rsidR="0039185D" w:rsidRDefault="0039185D" w:rsidP="000D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>На заключному етапі переддипломної практики студентам необхідно узагальнити зібраний матеріал і грамотно викласти його у письмовій формі, включивши в зміст звіту по практиці.</w:t>
      </w:r>
    </w:p>
    <w:p w:rsidR="004461BB" w:rsidRDefault="004461BB" w:rsidP="000D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4461BB" w:rsidRPr="00F16933" w:rsidRDefault="004461BB" w:rsidP="005F1BF2">
      <w:pPr>
        <w:pStyle w:val="HTML"/>
        <w:spacing w:line="360" w:lineRule="auto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lastRenderedPageBreak/>
        <w:t>3. МЕТОДИЧНІ РЕКОМЕНДАЦІЇ ЩОДО ПІДГОТОВКИ ЗВІТУ З ПРАКТИКИ</w:t>
      </w:r>
    </w:p>
    <w:p w:rsidR="004461BB" w:rsidRPr="00F16933" w:rsidRDefault="00EB10B4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Звіт з</w:t>
      </w:r>
      <w:r w:rsidR="004461BB"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практи</w:t>
      </w:r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ки</w:t>
      </w:r>
      <w:r w:rsidR="004461BB"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є основним документом студента, що відображає виконану ним роботу під час практики, а також отримані знання та організаційно-технічні навички. Матеріали звіту студент може і повинен використовувати надалі при написанні </w:t>
      </w:r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дипломн</w:t>
      </w:r>
      <w:r w:rsidR="004461BB"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ої роботи. Якість звіту лежить в основі оцінки, яка виставляється в залікову книжку керівником практики (викладачем кафедри </w:t>
      </w:r>
      <w:r w:rsidR="007A403C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міжнародної економки та менеджменту освіти</w:t>
      </w:r>
      <w:r w:rsidR="004461BB"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).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Звіт по практ</w:t>
      </w:r>
      <w:r w:rsidR="00224116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иці додається до </w:t>
      </w:r>
      <w:r w:rsidR="00796F5E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двох</w:t>
      </w:r>
      <w:r w:rsidR="00224116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документів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:</w:t>
      </w:r>
    </w:p>
    <w:p w:rsidR="005B3CE3" w:rsidRPr="00F16933" w:rsidRDefault="004461BB" w:rsidP="005B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rStyle w:val="translation-chunk"/>
          <w:sz w:val="28"/>
          <w:szCs w:val="28"/>
          <w:lang w:val="uk-UA"/>
        </w:rPr>
        <w:t xml:space="preserve">– </w:t>
      </w:r>
      <w:r w:rsidR="005B3CE3">
        <w:rPr>
          <w:sz w:val="28"/>
          <w:szCs w:val="28"/>
          <w:lang w:val="uk-UA"/>
        </w:rPr>
        <w:t>договір з підприємством (</w:t>
      </w:r>
      <w:r w:rsidR="00CF12D6">
        <w:rPr>
          <w:sz w:val="28"/>
          <w:szCs w:val="28"/>
          <w:lang w:val="uk-UA"/>
        </w:rPr>
        <w:t>організацією</w:t>
      </w:r>
      <w:r w:rsidR="00A503AC">
        <w:rPr>
          <w:sz w:val="28"/>
          <w:szCs w:val="28"/>
          <w:lang w:val="uk-UA"/>
        </w:rPr>
        <w:t>, установою</w:t>
      </w:r>
      <w:r w:rsidR="005B3CE3">
        <w:rPr>
          <w:sz w:val="28"/>
          <w:szCs w:val="28"/>
          <w:lang w:val="uk-UA"/>
        </w:rPr>
        <w:t>)</w:t>
      </w:r>
      <w:r w:rsidR="005B3CE3" w:rsidRPr="00F16933">
        <w:rPr>
          <w:sz w:val="28"/>
          <w:szCs w:val="28"/>
          <w:lang w:val="uk-UA"/>
        </w:rPr>
        <w:t xml:space="preserve">  (див. Додаток 1), </w:t>
      </w:r>
    </w:p>
    <w:p w:rsidR="005B3CE3" w:rsidRPr="00F16933" w:rsidRDefault="005B3CE3" w:rsidP="005B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F16933">
        <w:rPr>
          <w:sz w:val="28"/>
          <w:szCs w:val="28"/>
          <w:lang w:val="uk-UA"/>
        </w:rPr>
        <w:t xml:space="preserve">– календарний план-графік (щоденник практики) (див. Додаток </w:t>
      </w:r>
      <w:r w:rsidR="002F2777">
        <w:rPr>
          <w:sz w:val="28"/>
          <w:szCs w:val="28"/>
          <w:lang w:val="uk-UA"/>
        </w:rPr>
        <w:t>4</w:t>
      </w:r>
      <w:r w:rsidRPr="00F16933">
        <w:rPr>
          <w:sz w:val="28"/>
          <w:szCs w:val="28"/>
          <w:lang w:val="uk-UA"/>
        </w:rPr>
        <w:t>).</w:t>
      </w:r>
    </w:p>
    <w:p w:rsidR="004461BB" w:rsidRPr="00F16933" w:rsidRDefault="00796F5E" w:rsidP="00796F5E">
      <w:pPr>
        <w:pStyle w:val="HTML"/>
        <w:spacing w:line="36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F12D6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Договір з </w:t>
      </w:r>
      <w:r w:rsidR="00CF12D6" w:rsidRPr="00CF12D6">
        <w:rPr>
          <w:rFonts w:ascii="Times New Roman" w:hAnsi="Times New Roman" w:cs="Times New Roman"/>
          <w:sz w:val="28"/>
          <w:szCs w:val="28"/>
          <w:lang w:val="uk-UA"/>
        </w:rPr>
        <w:t>підприємством (організацією</w:t>
      </w:r>
      <w:r w:rsidR="00CF12D6">
        <w:rPr>
          <w:sz w:val="28"/>
          <w:szCs w:val="28"/>
          <w:lang w:val="uk-UA"/>
        </w:rPr>
        <w:t>)</w:t>
      </w:r>
      <w:r w:rsidR="00CF12D6" w:rsidRPr="00F169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F12D6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та щоденник практики</w:t>
      </w:r>
      <w:r w:rsidR="004461BB"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повинні бути завірені відповідними підписами та печатками підприємства (організації</w:t>
      </w:r>
      <w:r w:rsidR="00A503AC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, установи</w:t>
      </w:r>
      <w:r w:rsidR="004461BB"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).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Звіт по практиці студент готує самостійно </w:t>
      </w:r>
      <w:r w:rsidR="00A503AC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та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представляє його для перевірки керівнику практики від підприємства не пізніше, ніж за 3-4 дні до її закінчення.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2F28FF">
        <w:rPr>
          <w:rStyle w:val="translation-chunk"/>
          <w:rFonts w:ascii="Times New Roman" w:hAnsi="Times New Roman" w:cs="Times New Roman"/>
          <w:i/>
          <w:sz w:val="28"/>
          <w:szCs w:val="28"/>
          <w:lang w:val="uk-UA"/>
        </w:rPr>
        <w:t>Структура звіту по практиці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. Звіт з переддипломної практики в нижченаведеній послідовності повинен містити: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титульний аркуш;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завдання на переддипломну практику;</w:t>
      </w:r>
    </w:p>
    <w:p w:rsidR="004461BB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зміст (зміст);</w:t>
      </w:r>
    </w:p>
    <w:p w:rsidR="00053526" w:rsidRPr="00F16933" w:rsidRDefault="00053526" w:rsidP="00053526">
      <w:pPr>
        <w:pStyle w:val="HTML"/>
        <w:numPr>
          <w:ilvl w:val="0"/>
          <w:numId w:val="2"/>
        </w:numPr>
        <w:spacing w:line="36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вступ;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 основну частину звіту;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висновк</w:t>
      </w:r>
      <w:r w:rsidR="00377144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и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;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список використан</w:t>
      </w:r>
      <w:r w:rsidR="00377144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их джерел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;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додатки.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Типова форма титульного аркуша звіту студента по переддипломній практиці наведена в </w:t>
      </w:r>
      <w:r w:rsidR="002F2777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Д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одатку </w:t>
      </w:r>
      <w:r w:rsidR="0093654B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2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.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lastRenderedPageBreak/>
        <w:t>Завд</w:t>
      </w:r>
      <w:r w:rsidR="0093654B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ання на практику (див. Додаток 3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) включає в себе конкретні напрямки діяльності практиканта на підприємстві, а також пропозиції з теми дипломної роботи («вивчити...», «розглянути...», «скласти бібліографічний огляд» тощо). 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У вступі повинні бути відображені: 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мета проходження практики;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місце практики;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час проходження практики (кількість тижнів);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послідовність проходження практики.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В основній частині слід подати: 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– опис структури, функцій </w:t>
      </w:r>
      <w:r w:rsidR="00EB2867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та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завдань підприємства на якому студент проходив практику;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опис організації роботи у процесі практики;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опис виконаної роботи за напрямами індивідуального завдання, підтверджене щоденником практики;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опис практичних завдань, розв'язуваних у ході практики;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– вказівки на труднощі, що виникли в ході практики </w:t>
      </w:r>
      <w:r w:rsidR="00EB2867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та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способи їх подолання;</w:t>
      </w:r>
    </w:p>
    <w:p w:rsidR="0007551D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– розгорнуте бібліографічний опис вивчених в ході практики джерел </w:t>
      </w:r>
      <w:r w:rsidR="00EB2867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та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літератури по темі дипломної роботи</w:t>
      </w:r>
      <w:r w:rsidR="00A25B85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(РОЗДІЛ І дипломної роботи)</w:t>
      </w:r>
      <w:r w:rsidR="0007551D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;</w:t>
      </w:r>
    </w:p>
    <w:p w:rsidR="004461BB" w:rsidRPr="00F16933" w:rsidRDefault="0007551D" w:rsidP="0007551D">
      <w:pPr>
        <w:pStyle w:val="HTML"/>
        <w:numPr>
          <w:ilvl w:val="0"/>
          <w:numId w:val="2"/>
        </w:numPr>
        <w:spacing w:line="36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статистичні та аналітичні матеріали для РОЗДІЛУ ІІ дипломної роботи</w:t>
      </w:r>
      <w:r w:rsidR="004461BB"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.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У висновку підводяться підсумки роботи, описуються навички, отримані в ході проходження практики, оцінюється значення отриманих результатів. </w:t>
      </w:r>
    </w:p>
    <w:p w:rsidR="00C36FF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Обсяг звіту складає </w:t>
      </w:r>
      <w:r w:rsidR="00975021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8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-1</w:t>
      </w:r>
      <w:r w:rsidR="00975021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0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сторінок (без додатків</w:t>
      </w:r>
      <w:r w:rsidR="00AE7F3C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5FC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у вигляді </w:t>
      </w:r>
      <w:r w:rsidR="00AE7F3C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двох розділів дипломної роботи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) машинописного тексту. 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Всі текстові документи звіту по практиці повинні бути виконані на аркушах формату А4 </w:t>
      </w:r>
      <w:r w:rsidR="00393B0B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та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B0B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зброшуровані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. Текст повинен бути надрукований на комп'ютері через півтора міжрядкових інтервали на одній стороні аркуша, шрифт (Times New Roman). При написанні тексту слід залишати поля 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lastRenderedPageBreak/>
        <w:t>наступного розміру: поля: ліве – 30 мм, верхнє і нижнє -20 мм, праве – 10 мм, нумерація сторінок наскрізна, арабськими цифрами з</w:t>
      </w:r>
      <w:r w:rsidR="00312A7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верху з правої сторони сторінки. Всі рисунки та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таблиці нумеруються. На кожен малюнок або таблицю повинна бути коротка посилання в </w:t>
      </w:r>
      <w:r w:rsidR="00312A7A"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текст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і</w:t>
      </w:r>
      <w:r w:rsidR="00312A7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(див. Методичні вказівки до написання дипломної роботи)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Звіт з переддипломної практики, завірений керівником практики з підприємства (організації</w:t>
      </w:r>
      <w:r w:rsidR="00FD6C7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, установи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) повинен бути представлений на кафедру міжнародн</w:t>
      </w:r>
      <w:r w:rsidR="00FD6C7A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ої  економіки та менеджменту освіти 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протягом першого тижня після завершення практики на підприємстві. Захист звітів проводиться в університеті, на кафедрі </w:t>
      </w:r>
      <w:r w:rsidR="00680B74"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міжнародн</w:t>
      </w:r>
      <w:r w:rsidR="00680B74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ої  економіки та менеджменту освіти </w:t>
      </w:r>
      <w:r w:rsidR="00680B74"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під керівництвом викладачів кафедри.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У процесі захисту виявляється: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якісний рівень проходження практики;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– ініціативність та ділові якості студентів;</w:t>
      </w:r>
    </w:p>
    <w:p w:rsidR="004461BB" w:rsidRPr="00F16933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– вміння користуватися на практиці знаннями </w:t>
      </w:r>
      <w:r w:rsidR="000F25C4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та</w:t>
      </w: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 xml:space="preserve"> навичками, отриманими в ході навчання в університеті.</w:t>
      </w:r>
    </w:p>
    <w:p w:rsidR="004461BB" w:rsidRDefault="004461BB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  <w:r w:rsidRPr="00F16933"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  <w:t>Оцінка результатів практики вноситься у додаток до диплому після закінчення університету.</w:t>
      </w:r>
    </w:p>
    <w:p w:rsidR="00466E6C" w:rsidRPr="00924868" w:rsidRDefault="00466E6C" w:rsidP="00466E6C">
      <w:pPr>
        <w:jc w:val="center"/>
        <w:rPr>
          <w:bCs/>
          <w:sz w:val="28"/>
          <w:szCs w:val="28"/>
        </w:rPr>
      </w:pPr>
      <w:r w:rsidRPr="00924868">
        <w:rPr>
          <w:bCs/>
          <w:sz w:val="28"/>
          <w:szCs w:val="28"/>
        </w:rPr>
        <w:t>Шкала оцінювання національна та ECTS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4253"/>
      </w:tblGrid>
      <w:tr w:rsidR="00466E6C" w:rsidRPr="00394BD2" w:rsidTr="00A36B97">
        <w:trPr>
          <w:trHeight w:val="710"/>
        </w:trPr>
        <w:tc>
          <w:tcPr>
            <w:tcW w:w="2552" w:type="dxa"/>
            <w:vAlign w:val="center"/>
          </w:tcPr>
          <w:p w:rsidR="00466E6C" w:rsidRPr="00924868" w:rsidRDefault="00466E6C" w:rsidP="00A36B97">
            <w:pPr>
              <w:jc w:val="center"/>
              <w:rPr>
                <w:sz w:val="24"/>
                <w:szCs w:val="24"/>
              </w:rPr>
            </w:pPr>
            <w:r w:rsidRPr="00924868">
              <w:rPr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984" w:type="dxa"/>
            <w:vAlign w:val="center"/>
          </w:tcPr>
          <w:p w:rsidR="00466E6C" w:rsidRPr="00924868" w:rsidRDefault="00466E6C" w:rsidP="00A36B97">
            <w:pPr>
              <w:jc w:val="center"/>
              <w:rPr>
                <w:sz w:val="24"/>
                <w:szCs w:val="24"/>
              </w:rPr>
            </w:pPr>
            <w:r w:rsidRPr="00924868">
              <w:rPr>
                <w:sz w:val="24"/>
                <w:szCs w:val="24"/>
              </w:rPr>
              <w:t>ОцінкаECTS</w:t>
            </w:r>
          </w:p>
        </w:tc>
        <w:tc>
          <w:tcPr>
            <w:tcW w:w="4253" w:type="dxa"/>
            <w:vAlign w:val="center"/>
          </w:tcPr>
          <w:p w:rsidR="00466E6C" w:rsidRPr="00924868" w:rsidRDefault="00466E6C" w:rsidP="00A36B97">
            <w:pPr>
              <w:jc w:val="center"/>
              <w:rPr>
                <w:sz w:val="24"/>
                <w:szCs w:val="24"/>
              </w:rPr>
            </w:pPr>
            <w:r w:rsidRPr="00924868">
              <w:rPr>
                <w:sz w:val="24"/>
                <w:szCs w:val="24"/>
              </w:rPr>
              <w:t>Оцінка за національною шкалою</w:t>
            </w:r>
          </w:p>
          <w:p w:rsidR="00466E6C" w:rsidRPr="00924868" w:rsidRDefault="00466E6C" w:rsidP="00A36B97">
            <w:pPr>
              <w:ind w:right="-144"/>
              <w:jc w:val="center"/>
              <w:rPr>
                <w:sz w:val="24"/>
                <w:szCs w:val="24"/>
                <w:lang w:val="uk-UA"/>
              </w:rPr>
            </w:pPr>
            <w:r w:rsidRPr="00924868">
              <w:rPr>
                <w:sz w:val="24"/>
                <w:szCs w:val="24"/>
              </w:rPr>
              <w:t xml:space="preserve">для </w:t>
            </w:r>
            <w:r w:rsidRPr="00924868">
              <w:rPr>
                <w:sz w:val="24"/>
                <w:szCs w:val="24"/>
                <w:lang w:val="uk-UA"/>
              </w:rPr>
              <w:t>переддипломної практики</w:t>
            </w:r>
          </w:p>
        </w:tc>
      </w:tr>
      <w:tr w:rsidR="00466E6C" w:rsidRPr="00394BD2" w:rsidTr="00A36B97">
        <w:trPr>
          <w:trHeight w:val="410"/>
        </w:trPr>
        <w:tc>
          <w:tcPr>
            <w:tcW w:w="2552" w:type="dxa"/>
            <w:vAlign w:val="center"/>
          </w:tcPr>
          <w:p w:rsidR="00466E6C" w:rsidRPr="00924868" w:rsidRDefault="00466E6C" w:rsidP="00A36B97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924868">
              <w:rPr>
                <w:sz w:val="24"/>
                <w:szCs w:val="24"/>
              </w:rPr>
              <w:t>90 – 100</w:t>
            </w:r>
          </w:p>
        </w:tc>
        <w:tc>
          <w:tcPr>
            <w:tcW w:w="1984" w:type="dxa"/>
            <w:vAlign w:val="center"/>
          </w:tcPr>
          <w:p w:rsidR="00466E6C" w:rsidRPr="0038115E" w:rsidRDefault="00466E6C" w:rsidP="00A36B97">
            <w:pPr>
              <w:jc w:val="center"/>
              <w:rPr>
                <w:sz w:val="24"/>
                <w:szCs w:val="24"/>
              </w:rPr>
            </w:pPr>
            <w:r w:rsidRPr="0038115E">
              <w:rPr>
                <w:sz w:val="24"/>
                <w:szCs w:val="24"/>
              </w:rPr>
              <w:t>А</w:t>
            </w:r>
          </w:p>
        </w:tc>
        <w:tc>
          <w:tcPr>
            <w:tcW w:w="4253" w:type="dxa"/>
            <w:vAlign w:val="center"/>
          </w:tcPr>
          <w:p w:rsidR="00466E6C" w:rsidRPr="00924868" w:rsidRDefault="00466E6C" w:rsidP="00A36B97">
            <w:pPr>
              <w:jc w:val="center"/>
              <w:rPr>
                <w:sz w:val="24"/>
                <w:szCs w:val="24"/>
              </w:rPr>
            </w:pPr>
            <w:r w:rsidRPr="00924868">
              <w:rPr>
                <w:sz w:val="24"/>
                <w:szCs w:val="24"/>
              </w:rPr>
              <w:t>відмінно</w:t>
            </w:r>
          </w:p>
        </w:tc>
      </w:tr>
      <w:tr w:rsidR="00466E6C" w:rsidRPr="00394BD2" w:rsidTr="00A36B97">
        <w:trPr>
          <w:trHeight w:val="169"/>
        </w:trPr>
        <w:tc>
          <w:tcPr>
            <w:tcW w:w="2552" w:type="dxa"/>
            <w:vAlign w:val="center"/>
          </w:tcPr>
          <w:p w:rsidR="00466E6C" w:rsidRPr="00924868" w:rsidRDefault="00466E6C" w:rsidP="00A36B97">
            <w:pPr>
              <w:ind w:left="180"/>
              <w:jc w:val="center"/>
              <w:rPr>
                <w:sz w:val="24"/>
                <w:szCs w:val="24"/>
              </w:rPr>
            </w:pPr>
            <w:r w:rsidRPr="00924868">
              <w:rPr>
                <w:sz w:val="24"/>
                <w:szCs w:val="24"/>
              </w:rPr>
              <w:t>80 -89</w:t>
            </w:r>
          </w:p>
        </w:tc>
        <w:tc>
          <w:tcPr>
            <w:tcW w:w="1984" w:type="dxa"/>
            <w:vAlign w:val="center"/>
          </w:tcPr>
          <w:p w:rsidR="00466E6C" w:rsidRPr="0038115E" w:rsidRDefault="00466E6C" w:rsidP="00A36B97">
            <w:pPr>
              <w:jc w:val="center"/>
              <w:rPr>
                <w:sz w:val="24"/>
                <w:szCs w:val="24"/>
              </w:rPr>
            </w:pPr>
            <w:r w:rsidRPr="0038115E">
              <w:rPr>
                <w:sz w:val="24"/>
                <w:szCs w:val="24"/>
              </w:rPr>
              <w:t>В</w:t>
            </w:r>
          </w:p>
        </w:tc>
        <w:tc>
          <w:tcPr>
            <w:tcW w:w="4253" w:type="dxa"/>
            <w:vMerge w:val="restart"/>
            <w:vAlign w:val="center"/>
          </w:tcPr>
          <w:p w:rsidR="00466E6C" w:rsidRPr="00924868" w:rsidRDefault="00466E6C" w:rsidP="00A36B97">
            <w:pPr>
              <w:jc w:val="center"/>
              <w:rPr>
                <w:sz w:val="24"/>
                <w:szCs w:val="24"/>
              </w:rPr>
            </w:pPr>
            <w:r w:rsidRPr="00924868">
              <w:rPr>
                <w:sz w:val="24"/>
                <w:szCs w:val="24"/>
              </w:rPr>
              <w:t>добре</w:t>
            </w:r>
          </w:p>
        </w:tc>
      </w:tr>
      <w:tr w:rsidR="00466E6C" w:rsidRPr="00394BD2" w:rsidTr="00A36B97">
        <w:trPr>
          <w:trHeight w:val="419"/>
        </w:trPr>
        <w:tc>
          <w:tcPr>
            <w:tcW w:w="2552" w:type="dxa"/>
            <w:vAlign w:val="center"/>
          </w:tcPr>
          <w:p w:rsidR="00466E6C" w:rsidRPr="00924868" w:rsidRDefault="00466E6C" w:rsidP="00A36B97">
            <w:pPr>
              <w:ind w:left="180"/>
              <w:jc w:val="center"/>
              <w:rPr>
                <w:sz w:val="24"/>
                <w:szCs w:val="24"/>
              </w:rPr>
            </w:pPr>
            <w:r w:rsidRPr="00924868">
              <w:rPr>
                <w:sz w:val="24"/>
                <w:szCs w:val="24"/>
              </w:rPr>
              <w:t>65 - 79</w:t>
            </w:r>
          </w:p>
        </w:tc>
        <w:tc>
          <w:tcPr>
            <w:tcW w:w="1984" w:type="dxa"/>
            <w:vAlign w:val="center"/>
          </w:tcPr>
          <w:p w:rsidR="00466E6C" w:rsidRPr="0038115E" w:rsidRDefault="00466E6C" w:rsidP="00A36B97">
            <w:pPr>
              <w:jc w:val="center"/>
              <w:rPr>
                <w:sz w:val="24"/>
                <w:szCs w:val="24"/>
              </w:rPr>
            </w:pPr>
            <w:r w:rsidRPr="0038115E">
              <w:rPr>
                <w:sz w:val="24"/>
                <w:szCs w:val="24"/>
              </w:rPr>
              <w:t>С</w:t>
            </w:r>
          </w:p>
        </w:tc>
        <w:tc>
          <w:tcPr>
            <w:tcW w:w="4253" w:type="dxa"/>
            <w:vMerge/>
            <w:vAlign w:val="center"/>
          </w:tcPr>
          <w:p w:rsidR="00466E6C" w:rsidRPr="00924868" w:rsidRDefault="00466E6C" w:rsidP="00A36B97">
            <w:pPr>
              <w:jc w:val="both"/>
              <w:rPr>
                <w:sz w:val="24"/>
                <w:szCs w:val="24"/>
              </w:rPr>
            </w:pPr>
          </w:p>
        </w:tc>
      </w:tr>
      <w:tr w:rsidR="00466E6C" w:rsidRPr="00394BD2" w:rsidTr="00A36B97">
        <w:trPr>
          <w:trHeight w:val="522"/>
        </w:trPr>
        <w:tc>
          <w:tcPr>
            <w:tcW w:w="2552" w:type="dxa"/>
            <w:vAlign w:val="center"/>
          </w:tcPr>
          <w:p w:rsidR="00466E6C" w:rsidRPr="00924868" w:rsidRDefault="00466E6C" w:rsidP="00A36B97">
            <w:pPr>
              <w:ind w:left="180"/>
              <w:jc w:val="center"/>
              <w:rPr>
                <w:sz w:val="24"/>
                <w:szCs w:val="24"/>
              </w:rPr>
            </w:pPr>
            <w:r w:rsidRPr="00924868">
              <w:rPr>
                <w:sz w:val="24"/>
                <w:szCs w:val="24"/>
              </w:rPr>
              <w:t>55 - 64</w:t>
            </w:r>
          </w:p>
        </w:tc>
        <w:tc>
          <w:tcPr>
            <w:tcW w:w="1984" w:type="dxa"/>
            <w:vAlign w:val="center"/>
          </w:tcPr>
          <w:p w:rsidR="00466E6C" w:rsidRPr="0038115E" w:rsidRDefault="00466E6C" w:rsidP="00A36B97">
            <w:pPr>
              <w:jc w:val="center"/>
              <w:rPr>
                <w:sz w:val="24"/>
                <w:szCs w:val="24"/>
              </w:rPr>
            </w:pPr>
            <w:r w:rsidRPr="0038115E">
              <w:rPr>
                <w:sz w:val="24"/>
                <w:szCs w:val="24"/>
              </w:rPr>
              <w:t>D</w:t>
            </w:r>
          </w:p>
        </w:tc>
        <w:tc>
          <w:tcPr>
            <w:tcW w:w="4253" w:type="dxa"/>
            <w:vMerge w:val="restart"/>
            <w:vAlign w:val="center"/>
          </w:tcPr>
          <w:p w:rsidR="00466E6C" w:rsidRPr="00924868" w:rsidRDefault="00466E6C" w:rsidP="00A36B97">
            <w:pPr>
              <w:jc w:val="center"/>
              <w:rPr>
                <w:sz w:val="24"/>
                <w:szCs w:val="24"/>
              </w:rPr>
            </w:pPr>
            <w:r w:rsidRPr="00924868">
              <w:rPr>
                <w:sz w:val="24"/>
                <w:szCs w:val="24"/>
              </w:rPr>
              <w:t>задовільно</w:t>
            </w:r>
          </w:p>
        </w:tc>
      </w:tr>
      <w:tr w:rsidR="00466E6C" w:rsidRPr="00394BD2" w:rsidTr="00A36B97">
        <w:trPr>
          <w:trHeight w:val="306"/>
        </w:trPr>
        <w:tc>
          <w:tcPr>
            <w:tcW w:w="2552" w:type="dxa"/>
            <w:vAlign w:val="center"/>
          </w:tcPr>
          <w:p w:rsidR="00466E6C" w:rsidRPr="00924868" w:rsidRDefault="00466E6C" w:rsidP="00A36B97">
            <w:pPr>
              <w:ind w:left="180"/>
              <w:jc w:val="center"/>
              <w:rPr>
                <w:sz w:val="24"/>
                <w:szCs w:val="24"/>
              </w:rPr>
            </w:pPr>
            <w:r w:rsidRPr="00924868">
              <w:rPr>
                <w:sz w:val="24"/>
                <w:szCs w:val="24"/>
              </w:rPr>
              <w:t>50 - 54</w:t>
            </w:r>
          </w:p>
        </w:tc>
        <w:tc>
          <w:tcPr>
            <w:tcW w:w="1984" w:type="dxa"/>
            <w:vAlign w:val="center"/>
          </w:tcPr>
          <w:p w:rsidR="00466E6C" w:rsidRPr="0038115E" w:rsidRDefault="00466E6C" w:rsidP="00A36B97">
            <w:pPr>
              <w:jc w:val="center"/>
              <w:rPr>
                <w:sz w:val="24"/>
                <w:szCs w:val="24"/>
              </w:rPr>
            </w:pPr>
            <w:r w:rsidRPr="0038115E">
              <w:rPr>
                <w:sz w:val="24"/>
                <w:szCs w:val="24"/>
              </w:rPr>
              <w:t xml:space="preserve">Е </w:t>
            </w:r>
          </w:p>
        </w:tc>
        <w:tc>
          <w:tcPr>
            <w:tcW w:w="4253" w:type="dxa"/>
            <w:vMerge/>
            <w:vAlign w:val="center"/>
          </w:tcPr>
          <w:p w:rsidR="00466E6C" w:rsidRPr="00924868" w:rsidRDefault="00466E6C" w:rsidP="00A36B97">
            <w:pPr>
              <w:jc w:val="both"/>
              <w:rPr>
                <w:sz w:val="24"/>
                <w:szCs w:val="24"/>
              </w:rPr>
            </w:pPr>
          </w:p>
        </w:tc>
      </w:tr>
      <w:tr w:rsidR="00466E6C" w:rsidRPr="00394BD2" w:rsidTr="00A36B97">
        <w:trPr>
          <w:trHeight w:val="795"/>
        </w:trPr>
        <w:tc>
          <w:tcPr>
            <w:tcW w:w="2552" w:type="dxa"/>
            <w:vAlign w:val="center"/>
          </w:tcPr>
          <w:p w:rsidR="00466E6C" w:rsidRPr="00924868" w:rsidRDefault="00466E6C" w:rsidP="00A36B97">
            <w:pPr>
              <w:ind w:left="180"/>
              <w:jc w:val="center"/>
              <w:rPr>
                <w:sz w:val="24"/>
                <w:szCs w:val="24"/>
              </w:rPr>
            </w:pPr>
            <w:r w:rsidRPr="00924868">
              <w:rPr>
                <w:sz w:val="24"/>
                <w:szCs w:val="24"/>
              </w:rPr>
              <w:t>35 - 49</w:t>
            </w:r>
          </w:p>
        </w:tc>
        <w:tc>
          <w:tcPr>
            <w:tcW w:w="1984" w:type="dxa"/>
            <w:vAlign w:val="center"/>
          </w:tcPr>
          <w:p w:rsidR="00466E6C" w:rsidRPr="0038115E" w:rsidRDefault="00466E6C" w:rsidP="00A36B97">
            <w:pPr>
              <w:jc w:val="center"/>
              <w:rPr>
                <w:sz w:val="24"/>
                <w:szCs w:val="24"/>
              </w:rPr>
            </w:pPr>
            <w:r w:rsidRPr="0038115E">
              <w:rPr>
                <w:sz w:val="24"/>
                <w:szCs w:val="24"/>
              </w:rPr>
              <w:t>FX</w:t>
            </w:r>
          </w:p>
        </w:tc>
        <w:tc>
          <w:tcPr>
            <w:tcW w:w="4253" w:type="dxa"/>
            <w:vMerge w:val="restart"/>
          </w:tcPr>
          <w:p w:rsidR="00466E6C" w:rsidRPr="00924868" w:rsidRDefault="00466E6C" w:rsidP="00A36B97">
            <w:pPr>
              <w:jc w:val="center"/>
              <w:rPr>
                <w:sz w:val="24"/>
                <w:szCs w:val="24"/>
              </w:rPr>
            </w:pPr>
            <w:r w:rsidRPr="00924868">
              <w:rPr>
                <w:sz w:val="24"/>
                <w:szCs w:val="24"/>
              </w:rPr>
              <w:t>незадовільно</w:t>
            </w:r>
          </w:p>
        </w:tc>
      </w:tr>
      <w:tr w:rsidR="00466E6C" w:rsidRPr="00394BD2" w:rsidTr="00A36B97">
        <w:trPr>
          <w:trHeight w:val="464"/>
        </w:trPr>
        <w:tc>
          <w:tcPr>
            <w:tcW w:w="2552" w:type="dxa"/>
            <w:vAlign w:val="center"/>
          </w:tcPr>
          <w:p w:rsidR="00466E6C" w:rsidRPr="00924868" w:rsidRDefault="00466E6C" w:rsidP="00A36B97">
            <w:pPr>
              <w:ind w:left="180"/>
              <w:jc w:val="center"/>
              <w:rPr>
                <w:sz w:val="24"/>
                <w:szCs w:val="24"/>
              </w:rPr>
            </w:pPr>
            <w:r w:rsidRPr="0092486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66E6C" w:rsidRPr="0038115E" w:rsidRDefault="00466E6C" w:rsidP="00A36B97">
            <w:pPr>
              <w:jc w:val="center"/>
              <w:rPr>
                <w:sz w:val="24"/>
                <w:szCs w:val="24"/>
              </w:rPr>
            </w:pPr>
            <w:r w:rsidRPr="0038115E">
              <w:rPr>
                <w:sz w:val="24"/>
                <w:szCs w:val="24"/>
              </w:rPr>
              <w:t>F</w:t>
            </w:r>
          </w:p>
        </w:tc>
        <w:tc>
          <w:tcPr>
            <w:tcW w:w="4253" w:type="dxa"/>
            <w:vMerge/>
          </w:tcPr>
          <w:p w:rsidR="00466E6C" w:rsidRPr="00394BD2" w:rsidRDefault="00466E6C" w:rsidP="00A36B97">
            <w:pPr>
              <w:jc w:val="both"/>
              <w:rPr>
                <w:sz w:val="26"/>
                <w:szCs w:val="26"/>
              </w:rPr>
            </w:pPr>
          </w:p>
        </w:tc>
      </w:tr>
    </w:tbl>
    <w:p w:rsidR="00466E6C" w:rsidRPr="000936F2" w:rsidRDefault="00466E6C" w:rsidP="0046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</w:rPr>
      </w:pPr>
    </w:p>
    <w:p w:rsidR="00466E6C" w:rsidRDefault="00466E6C" w:rsidP="005F1BF2">
      <w:pPr>
        <w:pStyle w:val="HTML"/>
        <w:spacing w:line="360" w:lineRule="auto"/>
        <w:ind w:firstLine="567"/>
        <w:jc w:val="both"/>
        <w:rPr>
          <w:rStyle w:val="translation-chunk"/>
          <w:rFonts w:ascii="Times New Roman" w:hAnsi="Times New Roman" w:cs="Times New Roman"/>
          <w:sz w:val="28"/>
          <w:szCs w:val="28"/>
          <w:lang w:val="uk-UA"/>
        </w:rPr>
      </w:pPr>
    </w:p>
    <w:p w:rsidR="006E6117" w:rsidRPr="003802D7" w:rsidRDefault="003802D7" w:rsidP="003802D7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Критерії о</w:t>
      </w:r>
      <w:r w:rsidR="001D68A8" w:rsidRPr="003802D7">
        <w:rPr>
          <w:rFonts w:ascii="Times New Roman" w:hAnsi="Times New Roman" w:cs="Times New Roman"/>
          <w:sz w:val="28"/>
          <w:szCs w:val="28"/>
        </w:rPr>
        <w:t xml:space="preserve">цінювання  якості підготовки </w:t>
      </w:r>
      <w:r w:rsidR="00212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8A8" w:rsidRPr="003802D7">
        <w:rPr>
          <w:rFonts w:ascii="Times New Roman" w:hAnsi="Times New Roman" w:cs="Times New Roman"/>
          <w:sz w:val="28"/>
          <w:szCs w:val="28"/>
        </w:rPr>
        <w:t>звіту з</w:t>
      </w:r>
      <w:r w:rsidR="00212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8A8" w:rsidRPr="003802D7">
        <w:rPr>
          <w:rFonts w:ascii="Times New Roman" w:hAnsi="Times New Roman" w:cs="Times New Roman"/>
          <w:sz w:val="28"/>
          <w:szCs w:val="28"/>
        </w:rPr>
        <w:t xml:space="preserve"> переддипломної практики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112"/>
        <w:gridCol w:w="674"/>
      </w:tblGrid>
      <w:tr w:rsidR="0058431E" w:rsidTr="00D42CFA">
        <w:tc>
          <w:tcPr>
            <w:tcW w:w="4785" w:type="dxa"/>
          </w:tcPr>
          <w:p w:rsidR="0058431E" w:rsidRPr="003B7878" w:rsidRDefault="0058431E" w:rsidP="003B7878">
            <w:pPr>
              <w:pStyle w:val="Default"/>
              <w:jc w:val="center"/>
            </w:pPr>
            <w:r w:rsidRPr="003B7878">
              <w:rPr>
                <w:bCs/>
              </w:rPr>
              <w:t>Критерій оцінювання звіту</w:t>
            </w:r>
          </w:p>
        </w:tc>
        <w:tc>
          <w:tcPr>
            <w:tcW w:w="4786" w:type="dxa"/>
            <w:gridSpan w:val="2"/>
          </w:tcPr>
          <w:p w:rsidR="0058431E" w:rsidRPr="003B7878" w:rsidRDefault="0058431E" w:rsidP="003B7878">
            <w:pPr>
              <w:pStyle w:val="Default"/>
              <w:jc w:val="center"/>
            </w:pPr>
            <w:r w:rsidRPr="003B7878">
              <w:rPr>
                <w:bCs/>
              </w:rPr>
              <w:t>Максимальна кількість балів</w:t>
            </w:r>
          </w:p>
        </w:tc>
      </w:tr>
      <w:tr w:rsidR="00860CF6" w:rsidTr="008B3486">
        <w:tc>
          <w:tcPr>
            <w:tcW w:w="9571" w:type="dxa"/>
            <w:gridSpan w:val="3"/>
          </w:tcPr>
          <w:p w:rsidR="00860CF6" w:rsidRPr="004F554C" w:rsidRDefault="00F953C3" w:rsidP="0035463D">
            <w:pPr>
              <w:pStyle w:val="Default"/>
              <w:jc w:val="center"/>
            </w:pPr>
            <w:r w:rsidRPr="004F554C">
              <w:t>І. Оцінювання змістовних аспектів звіту</w:t>
            </w:r>
          </w:p>
        </w:tc>
      </w:tr>
      <w:tr w:rsidR="00B71ECE" w:rsidTr="004C6499">
        <w:tc>
          <w:tcPr>
            <w:tcW w:w="8897" w:type="dxa"/>
            <w:gridSpan w:val="2"/>
          </w:tcPr>
          <w:p w:rsidR="00B71ECE" w:rsidRPr="004F554C" w:rsidRDefault="00B71ECE" w:rsidP="004F554C">
            <w:pPr>
              <w:pStyle w:val="Default"/>
              <w:jc w:val="both"/>
            </w:pPr>
            <w:r w:rsidRPr="004F554C">
              <w:rPr>
                <w:iCs/>
              </w:rPr>
              <w:t xml:space="preserve">Відповідність виконаної роботи затвердженому завданню </w:t>
            </w:r>
            <w:r w:rsidRPr="004F554C">
              <w:t>(</w:t>
            </w:r>
            <w:r w:rsidRPr="004F554C">
              <w:rPr>
                <w:iCs/>
              </w:rPr>
              <w:t>повне або неповне виконання поставлених завдань, рівень розв’язання завдань дослідження</w:t>
            </w:r>
            <w:r w:rsidRPr="004F554C">
              <w:t xml:space="preserve">) </w:t>
            </w:r>
          </w:p>
        </w:tc>
        <w:tc>
          <w:tcPr>
            <w:tcW w:w="674" w:type="dxa"/>
          </w:tcPr>
          <w:p w:rsidR="00B71ECE" w:rsidRPr="004F554C" w:rsidRDefault="00B71ECE" w:rsidP="004F554C">
            <w:pPr>
              <w:pStyle w:val="Default"/>
              <w:jc w:val="both"/>
            </w:pPr>
            <w:r w:rsidRPr="004F554C">
              <w:t xml:space="preserve">5 </w:t>
            </w:r>
          </w:p>
        </w:tc>
      </w:tr>
      <w:tr w:rsidR="00B71ECE" w:rsidTr="004C6499">
        <w:tc>
          <w:tcPr>
            <w:tcW w:w="8897" w:type="dxa"/>
            <w:gridSpan w:val="2"/>
          </w:tcPr>
          <w:p w:rsidR="00B71ECE" w:rsidRPr="004F554C" w:rsidRDefault="00B71ECE" w:rsidP="004F554C">
            <w:pPr>
              <w:pStyle w:val="Default"/>
              <w:jc w:val="both"/>
              <w:rPr>
                <w:lang w:val="uk-UA"/>
              </w:rPr>
            </w:pPr>
            <w:r w:rsidRPr="004F554C">
              <w:rPr>
                <w:iCs/>
                <w:lang w:val="uk-UA"/>
              </w:rPr>
              <w:t xml:space="preserve">Наявність логічної послідовності і наукового стилю викладу матеріалу дослідження </w:t>
            </w:r>
            <w:r w:rsidRPr="004F554C">
              <w:rPr>
                <w:lang w:val="uk-UA"/>
              </w:rPr>
              <w:t>(</w:t>
            </w:r>
            <w:r w:rsidRPr="004F554C">
              <w:rPr>
                <w:iCs/>
                <w:lang w:val="uk-UA"/>
              </w:rPr>
              <w:t xml:space="preserve">володіння студентом літературною мовою і професійною термінологією, вміння логічно, аргументовано викладати результати досліджень і розробок, вдало використовувати графічний матеріал) </w:t>
            </w:r>
          </w:p>
        </w:tc>
        <w:tc>
          <w:tcPr>
            <w:tcW w:w="674" w:type="dxa"/>
          </w:tcPr>
          <w:p w:rsidR="00B71ECE" w:rsidRPr="004F554C" w:rsidRDefault="00B71ECE" w:rsidP="004F554C">
            <w:pPr>
              <w:pStyle w:val="Default"/>
              <w:jc w:val="both"/>
            </w:pPr>
            <w:r w:rsidRPr="004F554C">
              <w:t xml:space="preserve">5 </w:t>
            </w:r>
          </w:p>
        </w:tc>
      </w:tr>
      <w:tr w:rsidR="00B71ECE" w:rsidTr="004C6499">
        <w:tc>
          <w:tcPr>
            <w:tcW w:w="8897" w:type="dxa"/>
            <w:gridSpan w:val="2"/>
          </w:tcPr>
          <w:p w:rsidR="00B71ECE" w:rsidRPr="004F554C" w:rsidRDefault="00B71ECE" w:rsidP="004F554C">
            <w:pPr>
              <w:pStyle w:val="Default"/>
              <w:jc w:val="both"/>
              <w:rPr>
                <w:lang w:val="uk-UA"/>
              </w:rPr>
            </w:pPr>
            <w:r w:rsidRPr="004F554C">
              <w:rPr>
                <w:iCs/>
                <w:lang w:val="uk-UA"/>
              </w:rPr>
              <w:t xml:space="preserve">Теоретична цінність отриманих результатів </w:t>
            </w:r>
            <w:r w:rsidRPr="004F554C">
              <w:rPr>
                <w:lang w:val="uk-UA"/>
              </w:rPr>
              <w:t>(</w:t>
            </w:r>
            <w:r w:rsidRPr="004F554C">
              <w:rPr>
                <w:iCs/>
                <w:lang w:val="uk-UA"/>
              </w:rPr>
              <w:t>глибина, всебічність і повнота викладення теоретичного матеріалу, відсутність прототипів роботи, відображення дискусійних питань, загальний рівень опрацювання джерел, рівень узагальнення існуючих теоретичних підходів, методів та методик</w:t>
            </w:r>
            <w:r w:rsidRPr="004F554C">
              <w:rPr>
                <w:lang w:val="uk-UA"/>
              </w:rPr>
              <w:t xml:space="preserve">, </w:t>
            </w:r>
            <w:r w:rsidRPr="004F554C">
              <w:rPr>
                <w:iCs/>
                <w:lang w:val="uk-UA"/>
              </w:rPr>
              <w:t xml:space="preserve">обґрунтованість висновків щодо узагальнення теоретичних положень теми) </w:t>
            </w:r>
          </w:p>
        </w:tc>
        <w:tc>
          <w:tcPr>
            <w:tcW w:w="674" w:type="dxa"/>
          </w:tcPr>
          <w:p w:rsidR="00B71ECE" w:rsidRPr="004F554C" w:rsidRDefault="00B71ECE" w:rsidP="004F554C">
            <w:pPr>
              <w:pStyle w:val="Default"/>
              <w:jc w:val="both"/>
            </w:pPr>
            <w:r w:rsidRPr="004F554C">
              <w:t xml:space="preserve">10 </w:t>
            </w:r>
          </w:p>
        </w:tc>
      </w:tr>
      <w:tr w:rsidR="00B71ECE" w:rsidTr="004C6499">
        <w:tc>
          <w:tcPr>
            <w:tcW w:w="8897" w:type="dxa"/>
            <w:gridSpan w:val="2"/>
          </w:tcPr>
          <w:p w:rsidR="00B71ECE" w:rsidRPr="004F554C" w:rsidRDefault="00B71ECE" w:rsidP="004F554C">
            <w:pPr>
              <w:pStyle w:val="Default"/>
              <w:jc w:val="both"/>
              <w:rPr>
                <w:lang w:val="uk-UA"/>
              </w:rPr>
            </w:pPr>
            <w:r w:rsidRPr="004F554C">
              <w:rPr>
                <w:iCs/>
                <w:lang w:val="uk-UA"/>
              </w:rPr>
              <w:t xml:space="preserve">Практична цінність отриманих результатів </w:t>
            </w:r>
            <w:r w:rsidRPr="004F554C">
              <w:rPr>
                <w:lang w:val="uk-UA"/>
              </w:rPr>
              <w:t>(</w:t>
            </w:r>
            <w:r w:rsidRPr="004F554C">
              <w:rPr>
                <w:iCs/>
                <w:lang w:val="uk-UA"/>
              </w:rPr>
              <w:t>використання сучасних та оригінальних методів дослідження,</w:t>
            </w:r>
            <w:r w:rsidR="001745A0">
              <w:rPr>
                <w:iCs/>
                <w:lang w:val="uk-UA"/>
              </w:rPr>
              <w:t xml:space="preserve"> </w:t>
            </w:r>
            <w:r w:rsidRPr="004F554C">
              <w:rPr>
                <w:iCs/>
                <w:lang w:val="uk-UA"/>
              </w:rPr>
              <w:t xml:space="preserve">наявність елементів наукової новизни, рівень вірогідності і надійності аналітичного обґрунтування, глибина аналітично-діагностичного вивчення стану прояву проблеми на підприємстві (в організації, установі), відсутність помилок у розрахунках, актуальність зібраних та проаналізованих даних, обґрунтованість висновків щодо фактичного стану та перспектив розвитку проблеми, що вивчається, тощо) </w:t>
            </w:r>
          </w:p>
        </w:tc>
        <w:tc>
          <w:tcPr>
            <w:tcW w:w="674" w:type="dxa"/>
          </w:tcPr>
          <w:p w:rsidR="00B71ECE" w:rsidRPr="004F554C" w:rsidRDefault="00B71ECE" w:rsidP="004F554C">
            <w:pPr>
              <w:pStyle w:val="Default"/>
              <w:jc w:val="both"/>
            </w:pPr>
            <w:r w:rsidRPr="004F554C">
              <w:t xml:space="preserve">10 </w:t>
            </w:r>
          </w:p>
        </w:tc>
      </w:tr>
      <w:tr w:rsidR="00C274DB" w:rsidTr="000D6ECE">
        <w:tc>
          <w:tcPr>
            <w:tcW w:w="9571" w:type="dxa"/>
            <w:gridSpan w:val="3"/>
          </w:tcPr>
          <w:p w:rsidR="00C274DB" w:rsidRPr="004F554C" w:rsidRDefault="000729A8" w:rsidP="0035463D">
            <w:pPr>
              <w:pStyle w:val="Default"/>
              <w:jc w:val="center"/>
            </w:pPr>
            <w:r w:rsidRPr="004F554C">
              <w:t>ІІ. Оцінювання організаційних аспектів проходження переддипломної практики</w:t>
            </w:r>
          </w:p>
        </w:tc>
      </w:tr>
      <w:tr w:rsidR="008E4E83" w:rsidTr="00136CCB">
        <w:tc>
          <w:tcPr>
            <w:tcW w:w="8897" w:type="dxa"/>
            <w:gridSpan w:val="2"/>
          </w:tcPr>
          <w:p w:rsidR="008E4E83" w:rsidRPr="004F554C" w:rsidRDefault="008E4E83" w:rsidP="004F554C">
            <w:pPr>
              <w:pStyle w:val="Default"/>
              <w:jc w:val="both"/>
            </w:pPr>
            <w:r w:rsidRPr="004F554C">
              <w:rPr>
                <w:iCs/>
              </w:rPr>
              <w:t xml:space="preserve">Додержання графіку проходження переддипломної практики </w:t>
            </w:r>
            <w:r w:rsidRPr="004F554C">
              <w:t>(</w:t>
            </w:r>
            <w:r w:rsidRPr="004F554C">
              <w:rPr>
                <w:iCs/>
              </w:rPr>
              <w:t xml:space="preserve">своєчасне або несвоєчасне подання звіту на кафедру) </w:t>
            </w:r>
          </w:p>
        </w:tc>
        <w:tc>
          <w:tcPr>
            <w:tcW w:w="674" w:type="dxa"/>
          </w:tcPr>
          <w:p w:rsidR="008E4E83" w:rsidRPr="00D64F90" w:rsidRDefault="00D64F90" w:rsidP="004F554C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E4E83" w:rsidTr="00136CCB">
        <w:tc>
          <w:tcPr>
            <w:tcW w:w="8897" w:type="dxa"/>
            <w:gridSpan w:val="2"/>
          </w:tcPr>
          <w:p w:rsidR="008E4E83" w:rsidRPr="004F554C" w:rsidRDefault="008E4E83" w:rsidP="004F554C">
            <w:pPr>
              <w:pStyle w:val="Default"/>
              <w:jc w:val="both"/>
            </w:pPr>
            <w:r w:rsidRPr="004F554C">
              <w:rPr>
                <w:iCs/>
              </w:rPr>
              <w:t xml:space="preserve">Якість оформлення звіту </w:t>
            </w:r>
            <w:r w:rsidRPr="004F554C">
              <w:t>(</w:t>
            </w:r>
            <w:r w:rsidRPr="004F554C">
              <w:rPr>
                <w:iCs/>
              </w:rPr>
              <w:t>рівень додержання вимог щодо змісту та правил оформлення звіту</w:t>
            </w:r>
            <w:r w:rsidRPr="004F554C">
              <w:t xml:space="preserve">) </w:t>
            </w:r>
          </w:p>
        </w:tc>
        <w:tc>
          <w:tcPr>
            <w:tcW w:w="674" w:type="dxa"/>
          </w:tcPr>
          <w:p w:rsidR="008E4E83" w:rsidRPr="004F554C" w:rsidRDefault="008E4E83" w:rsidP="004F554C">
            <w:pPr>
              <w:pStyle w:val="Default"/>
              <w:jc w:val="both"/>
            </w:pPr>
            <w:r w:rsidRPr="004F554C">
              <w:t xml:space="preserve">10 </w:t>
            </w:r>
          </w:p>
        </w:tc>
      </w:tr>
      <w:tr w:rsidR="008E4E83" w:rsidTr="00136CCB">
        <w:tc>
          <w:tcPr>
            <w:tcW w:w="8897" w:type="dxa"/>
            <w:gridSpan w:val="2"/>
          </w:tcPr>
          <w:p w:rsidR="008E4E83" w:rsidRPr="004F554C" w:rsidRDefault="008E4E83" w:rsidP="004F554C">
            <w:pPr>
              <w:pStyle w:val="Default"/>
              <w:jc w:val="both"/>
              <w:rPr>
                <w:lang w:val="uk-UA"/>
              </w:rPr>
            </w:pPr>
            <w:r w:rsidRPr="004F554C">
              <w:rPr>
                <w:iCs/>
                <w:lang w:val="uk-UA"/>
              </w:rPr>
              <w:t xml:space="preserve">Зовнішня рецензія та характеристика від керівника практики від бази практики </w:t>
            </w:r>
            <w:r w:rsidRPr="004F554C">
              <w:rPr>
                <w:lang w:val="uk-UA"/>
              </w:rPr>
              <w:t>(</w:t>
            </w:r>
            <w:r w:rsidRPr="004F554C">
              <w:rPr>
                <w:iCs/>
                <w:lang w:val="uk-UA"/>
              </w:rPr>
              <w:t>відсутність зауважень щодо сумлінності та якості виконання поставлених завдань, дисциплінованості тощо</w:t>
            </w:r>
            <w:r w:rsidRPr="004F554C">
              <w:rPr>
                <w:lang w:val="uk-UA"/>
              </w:rPr>
              <w:t xml:space="preserve">) </w:t>
            </w:r>
          </w:p>
        </w:tc>
        <w:tc>
          <w:tcPr>
            <w:tcW w:w="674" w:type="dxa"/>
          </w:tcPr>
          <w:p w:rsidR="008E4E83" w:rsidRPr="00C865A7" w:rsidRDefault="00C865A7" w:rsidP="004F554C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43011" w:rsidTr="00D57FC4">
        <w:tc>
          <w:tcPr>
            <w:tcW w:w="9571" w:type="dxa"/>
            <w:gridSpan w:val="3"/>
          </w:tcPr>
          <w:p w:rsidR="00B43011" w:rsidRPr="004F554C" w:rsidRDefault="00CD373D" w:rsidP="00136CCB">
            <w:pPr>
              <w:pStyle w:val="Default"/>
              <w:jc w:val="center"/>
            </w:pPr>
            <w:r w:rsidRPr="004F554C">
              <w:t>ІІІ. Оцінювання захисту звіту про переддипломну практику</w:t>
            </w:r>
          </w:p>
        </w:tc>
      </w:tr>
      <w:tr w:rsidR="00423E9C" w:rsidTr="00136CCB">
        <w:tc>
          <w:tcPr>
            <w:tcW w:w="8897" w:type="dxa"/>
            <w:gridSpan w:val="2"/>
          </w:tcPr>
          <w:p w:rsidR="00423E9C" w:rsidRPr="004F554C" w:rsidRDefault="00423E9C" w:rsidP="004F554C">
            <w:pPr>
              <w:pStyle w:val="Default"/>
              <w:jc w:val="both"/>
            </w:pPr>
            <w:r w:rsidRPr="004F554C">
              <w:rPr>
                <w:iCs/>
              </w:rPr>
              <w:t xml:space="preserve">Розуміння теоретичних основ теми дослідження та знання нормативно-правових положень </w:t>
            </w:r>
          </w:p>
        </w:tc>
        <w:tc>
          <w:tcPr>
            <w:tcW w:w="674" w:type="dxa"/>
          </w:tcPr>
          <w:p w:rsidR="00423E9C" w:rsidRPr="004F554C" w:rsidRDefault="00423E9C" w:rsidP="004F554C">
            <w:pPr>
              <w:pStyle w:val="Default"/>
              <w:jc w:val="both"/>
            </w:pPr>
            <w:r w:rsidRPr="004F554C">
              <w:t xml:space="preserve">10 </w:t>
            </w:r>
          </w:p>
        </w:tc>
      </w:tr>
      <w:tr w:rsidR="00423E9C" w:rsidTr="00136CCB">
        <w:tc>
          <w:tcPr>
            <w:tcW w:w="8897" w:type="dxa"/>
            <w:gridSpan w:val="2"/>
          </w:tcPr>
          <w:p w:rsidR="00423E9C" w:rsidRPr="004F554C" w:rsidRDefault="00423E9C" w:rsidP="004F554C">
            <w:pPr>
              <w:pStyle w:val="Default"/>
              <w:jc w:val="both"/>
            </w:pPr>
            <w:r w:rsidRPr="004F554C">
              <w:rPr>
                <w:iCs/>
              </w:rPr>
              <w:t xml:space="preserve">Розуміння специфіки діяльності та фінансово-економічного стану підприємства, установи, організації </w:t>
            </w:r>
          </w:p>
        </w:tc>
        <w:tc>
          <w:tcPr>
            <w:tcW w:w="674" w:type="dxa"/>
          </w:tcPr>
          <w:p w:rsidR="00423E9C" w:rsidRPr="004F554C" w:rsidRDefault="00423E9C" w:rsidP="004F554C">
            <w:pPr>
              <w:pStyle w:val="Default"/>
              <w:jc w:val="both"/>
            </w:pPr>
            <w:r w:rsidRPr="004F554C">
              <w:t xml:space="preserve">10 </w:t>
            </w:r>
          </w:p>
        </w:tc>
      </w:tr>
      <w:tr w:rsidR="00423E9C" w:rsidTr="00136CCB">
        <w:tc>
          <w:tcPr>
            <w:tcW w:w="8897" w:type="dxa"/>
            <w:gridSpan w:val="2"/>
          </w:tcPr>
          <w:p w:rsidR="00423E9C" w:rsidRPr="004F554C" w:rsidRDefault="00423E9C" w:rsidP="004F554C">
            <w:pPr>
              <w:pStyle w:val="Default"/>
              <w:jc w:val="both"/>
            </w:pPr>
            <w:r w:rsidRPr="004F554C">
              <w:rPr>
                <w:iCs/>
              </w:rPr>
              <w:t xml:space="preserve">Здатність виявити та оцінити причини виникнення, наслідки та окреслити шляхи подолання проблем відповідно до теми дослідження </w:t>
            </w:r>
          </w:p>
        </w:tc>
        <w:tc>
          <w:tcPr>
            <w:tcW w:w="674" w:type="dxa"/>
          </w:tcPr>
          <w:p w:rsidR="00423E9C" w:rsidRPr="004F554C" w:rsidRDefault="00423E9C" w:rsidP="004F554C">
            <w:pPr>
              <w:pStyle w:val="Default"/>
              <w:jc w:val="both"/>
            </w:pPr>
            <w:r w:rsidRPr="004F554C">
              <w:t xml:space="preserve">10 </w:t>
            </w:r>
          </w:p>
        </w:tc>
      </w:tr>
      <w:tr w:rsidR="00423E9C" w:rsidTr="00136CCB">
        <w:tc>
          <w:tcPr>
            <w:tcW w:w="8897" w:type="dxa"/>
            <w:gridSpan w:val="2"/>
          </w:tcPr>
          <w:p w:rsidR="00423E9C" w:rsidRPr="004F554C" w:rsidRDefault="00423E9C" w:rsidP="004F554C">
            <w:pPr>
              <w:pStyle w:val="Default"/>
              <w:jc w:val="both"/>
            </w:pPr>
            <w:r w:rsidRPr="004F554C">
              <w:rPr>
                <w:iCs/>
              </w:rPr>
              <w:t xml:space="preserve">Повні, вичерпні відповіді на поставлені питання, вільне володіння матеріалом </w:t>
            </w:r>
          </w:p>
        </w:tc>
        <w:tc>
          <w:tcPr>
            <w:tcW w:w="674" w:type="dxa"/>
          </w:tcPr>
          <w:p w:rsidR="00423E9C" w:rsidRPr="004F554C" w:rsidRDefault="00423E9C" w:rsidP="004F554C">
            <w:pPr>
              <w:pStyle w:val="Default"/>
              <w:jc w:val="both"/>
            </w:pPr>
            <w:r w:rsidRPr="004F554C">
              <w:t xml:space="preserve">10 </w:t>
            </w:r>
          </w:p>
        </w:tc>
      </w:tr>
      <w:tr w:rsidR="00D64F90" w:rsidTr="00136CCB">
        <w:tc>
          <w:tcPr>
            <w:tcW w:w="8897" w:type="dxa"/>
            <w:gridSpan w:val="2"/>
          </w:tcPr>
          <w:p w:rsidR="00D64F90" w:rsidRPr="00D64F90" w:rsidRDefault="00D64F90" w:rsidP="00D64F90">
            <w:pPr>
              <w:pStyle w:val="Default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Всього</w:t>
            </w:r>
          </w:p>
        </w:tc>
        <w:tc>
          <w:tcPr>
            <w:tcW w:w="674" w:type="dxa"/>
          </w:tcPr>
          <w:p w:rsidR="00D64F90" w:rsidRPr="00D64F90" w:rsidRDefault="00D64F90" w:rsidP="004F554C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D42CFA" w:rsidRPr="00F16933" w:rsidRDefault="00D42CFA" w:rsidP="005F1BF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E97" w:rsidRDefault="00E43E97" w:rsidP="000D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E43E97" w:rsidRDefault="00E43E97" w:rsidP="000D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CD6EC6" w:rsidRDefault="00CD6EC6" w:rsidP="000D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CD6EC6" w:rsidRDefault="00CD6EC6" w:rsidP="000D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634737" w:rsidRDefault="00634737" w:rsidP="00E4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right"/>
        <w:rPr>
          <w:sz w:val="28"/>
          <w:szCs w:val="28"/>
          <w:lang w:val="uk-UA"/>
        </w:rPr>
      </w:pPr>
    </w:p>
    <w:p w:rsidR="00E43E97" w:rsidRDefault="00A67FFD" w:rsidP="00E4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 1</w:t>
      </w:r>
    </w:p>
    <w:p w:rsidR="00354137" w:rsidRPr="00AA5DBC" w:rsidRDefault="00354137" w:rsidP="00354137">
      <w:pPr>
        <w:shd w:val="clear" w:color="auto" w:fill="FFFFFF"/>
        <w:tabs>
          <w:tab w:val="left" w:leader="underscore" w:pos="6614"/>
          <w:tab w:val="left" w:pos="9356"/>
        </w:tabs>
        <w:spacing w:line="326" w:lineRule="exact"/>
        <w:jc w:val="center"/>
        <w:rPr>
          <w:b/>
        </w:rPr>
      </w:pPr>
      <w:r w:rsidRPr="00AA5DBC">
        <w:rPr>
          <w:b/>
          <w:bCs/>
          <w:color w:val="000000"/>
          <w:spacing w:val="2"/>
          <w:sz w:val="28"/>
          <w:szCs w:val="28"/>
          <w:lang w:val="uk-UA"/>
        </w:rPr>
        <w:t xml:space="preserve">ДОГОВІР </w:t>
      </w:r>
      <w:r w:rsidRPr="00AA5DBC">
        <w:rPr>
          <w:b/>
          <w:color w:val="000000"/>
          <w:spacing w:val="2"/>
          <w:sz w:val="28"/>
          <w:szCs w:val="28"/>
          <w:lang w:val="uk-UA"/>
        </w:rPr>
        <w:t>№</w:t>
      </w:r>
      <w:r>
        <w:rPr>
          <w:b/>
          <w:color w:val="000000"/>
          <w:spacing w:val="2"/>
          <w:sz w:val="28"/>
          <w:szCs w:val="28"/>
          <w:lang w:val="uk-UA"/>
        </w:rPr>
        <w:t xml:space="preserve"> ______</w:t>
      </w:r>
    </w:p>
    <w:p w:rsidR="00354137" w:rsidRDefault="00354137" w:rsidP="00354137">
      <w:pPr>
        <w:shd w:val="clear" w:color="auto" w:fill="FFFFFF"/>
        <w:tabs>
          <w:tab w:val="left" w:pos="9356"/>
        </w:tabs>
        <w:jc w:val="center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на проведення практики студентів </w:t>
      </w:r>
      <w:r>
        <w:rPr>
          <w:color w:val="000000"/>
          <w:spacing w:val="1"/>
          <w:sz w:val="28"/>
          <w:szCs w:val="28"/>
          <w:lang w:val="uk-UA"/>
        </w:rPr>
        <w:t>вищих навчальних закладів</w:t>
      </w:r>
    </w:p>
    <w:p w:rsidR="00354137" w:rsidRDefault="00354137" w:rsidP="00354137">
      <w:pPr>
        <w:shd w:val="clear" w:color="auto" w:fill="FFFFFF"/>
        <w:tabs>
          <w:tab w:val="left" w:pos="0"/>
        </w:tabs>
        <w:ind w:left="142" w:hanging="14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Місто___________________ 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  <w:t xml:space="preserve"> „_____” ____________ 201_р.</w:t>
      </w:r>
    </w:p>
    <w:p w:rsidR="00354137" w:rsidRDefault="00354137" w:rsidP="00354137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1"/>
          <w:sz w:val="28"/>
          <w:szCs w:val="28"/>
          <w:lang w:val="uk-UA"/>
        </w:rPr>
      </w:pPr>
    </w:p>
    <w:p w:rsidR="00354137" w:rsidRDefault="00354137" w:rsidP="00354137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Ми, що нижче підписалися, з однієї сторони </w:t>
      </w:r>
      <w:r>
        <w:rPr>
          <w:color w:val="000000"/>
          <w:spacing w:val="2"/>
          <w:sz w:val="28"/>
          <w:szCs w:val="28"/>
          <w:lang w:val="uk-UA"/>
        </w:rPr>
        <w:t xml:space="preserve">Миколаївський національний університет імені В.О.Сухомлинського </w:t>
      </w:r>
      <w:r>
        <w:rPr>
          <w:color w:val="000000"/>
          <w:spacing w:val="1"/>
          <w:sz w:val="28"/>
          <w:szCs w:val="28"/>
          <w:lang w:val="uk-UA"/>
        </w:rPr>
        <w:t xml:space="preserve">(надалі – навчальний заклад), в особі </w:t>
      </w:r>
      <w:r>
        <w:rPr>
          <w:color w:val="000000"/>
          <w:spacing w:val="3"/>
          <w:sz w:val="28"/>
          <w:szCs w:val="28"/>
          <w:lang w:val="uk-UA"/>
        </w:rPr>
        <w:t xml:space="preserve">ректора Будака Валерія Дмитровича, що діє на </w:t>
      </w:r>
      <w:r>
        <w:rPr>
          <w:color w:val="000000"/>
          <w:spacing w:val="6"/>
          <w:sz w:val="28"/>
          <w:szCs w:val="28"/>
          <w:lang w:val="uk-UA"/>
        </w:rPr>
        <w:t xml:space="preserve">підставі Статуту і, з другої сторони </w:t>
      </w:r>
      <w:r>
        <w:rPr>
          <w:color w:val="000000"/>
          <w:spacing w:val="6"/>
          <w:sz w:val="28"/>
          <w:szCs w:val="28"/>
          <w:u w:val="single"/>
          <w:lang w:val="uk-UA"/>
        </w:rPr>
        <w:tab/>
      </w:r>
      <w:r>
        <w:rPr>
          <w:color w:val="000000"/>
          <w:spacing w:val="6"/>
          <w:sz w:val="28"/>
          <w:szCs w:val="28"/>
          <w:u w:val="single"/>
          <w:lang w:val="uk-UA"/>
        </w:rPr>
        <w:tab/>
      </w:r>
      <w:r>
        <w:rPr>
          <w:color w:val="000000"/>
          <w:spacing w:val="6"/>
          <w:sz w:val="28"/>
          <w:szCs w:val="28"/>
          <w:u w:val="single"/>
          <w:lang w:val="uk-UA"/>
        </w:rPr>
        <w:tab/>
      </w:r>
      <w:r>
        <w:rPr>
          <w:color w:val="000000"/>
          <w:spacing w:val="6"/>
          <w:sz w:val="28"/>
          <w:szCs w:val="28"/>
          <w:u w:val="single"/>
          <w:lang w:val="uk-UA"/>
        </w:rPr>
        <w:tab/>
      </w:r>
      <w:r>
        <w:rPr>
          <w:color w:val="000000"/>
          <w:spacing w:val="6"/>
          <w:sz w:val="28"/>
          <w:szCs w:val="28"/>
          <w:u w:val="single"/>
          <w:lang w:val="uk-UA"/>
        </w:rPr>
        <w:tab/>
      </w:r>
      <w:r>
        <w:rPr>
          <w:color w:val="000000"/>
          <w:spacing w:val="6"/>
          <w:sz w:val="28"/>
          <w:szCs w:val="28"/>
          <w:u w:val="single"/>
          <w:lang w:val="uk-UA"/>
        </w:rPr>
        <w:tab/>
      </w:r>
      <w:r>
        <w:rPr>
          <w:color w:val="000000"/>
          <w:spacing w:val="6"/>
          <w:sz w:val="28"/>
          <w:szCs w:val="28"/>
          <w:u w:val="single"/>
          <w:lang w:val="uk-UA"/>
        </w:rPr>
        <w:tab/>
      </w:r>
      <w:r>
        <w:rPr>
          <w:color w:val="000000"/>
          <w:spacing w:val="6"/>
          <w:sz w:val="28"/>
          <w:szCs w:val="28"/>
          <w:u w:val="single"/>
          <w:lang w:val="uk-UA"/>
        </w:rPr>
        <w:tab/>
      </w:r>
      <w:r>
        <w:rPr>
          <w:color w:val="000000"/>
          <w:spacing w:val="6"/>
          <w:sz w:val="28"/>
          <w:szCs w:val="28"/>
          <w:u w:val="single"/>
          <w:lang w:val="uk-UA"/>
        </w:rPr>
        <w:tab/>
      </w:r>
      <w:r>
        <w:rPr>
          <w:color w:val="000000"/>
          <w:spacing w:val="6"/>
          <w:sz w:val="28"/>
          <w:szCs w:val="28"/>
          <w:u w:val="single"/>
          <w:lang w:val="uk-UA"/>
        </w:rPr>
        <w:tab/>
      </w:r>
      <w:r>
        <w:rPr>
          <w:color w:val="000000"/>
          <w:spacing w:val="6"/>
          <w:sz w:val="28"/>
          <w:szCs w:val="28"/>
          <w:u w:val="single"/>
          <w:lang w:val="uk-UA"/>
        </w:rPr>
        <w:tab/>
      </w:r>
      <w:r>
        <w:rPr>
          <w:color w:val="000000"/>
          <w:spacing w:val="6"/>
          <w:sz w:val="28"/>
          <w:szCs w:val="28"/>
          <w:u w:val="single"/>
          <w:lang w:val="uk-UA"/>
        </w:rPr>
        <w:tab/>
      </w:r>
      <w:r>
        <w:rPr>
          <w:color w:val="000000"/>
          <w:spacing w:val="6"/>
          <w:sz w:val="28"/>
          <w:szCs w:val="28"/>
          <w:u w:val="single"/>
          <w:lang w:val="uk-UA"/>
        </w:rPr>
        <w:tab/>
      </w:r>
      <w:r w:rsidR="00096A2D">
        <w:rPr>
          <w:color w:val="000000"/>
          <w:spacing w:val="6"/>
          <w:sz w:val="28"/>
          <w:szCs w:val="28"/>
          <w:u w:val="single"/>
          <w:lang w:val="uk-UA"/>
        </w:rPr>
        <w:t xml:space="preserve">      </w:t>
      </w:r>
    </w:p>
    <w:p w:rsidR="00354137" w:rsidRPr="00E33E62" w:rsidRDefault="00354137" w:rsidP="00354137">
      <w:pPr>
        <w:shd w:val="clear" w:color="auto" w:fill="FFFFFF"/>
        <w:tabs>
          <w:tab w:val="left" w:pos="0"/>
        </w:tabs>
        <w:ind w:firstLine="567"/>
        <w:jc w:val="center"/>
        <w:rPr>
          <w:color w:val="000000"/>
          <w:spacing w:val="6"/>
          <w:lang w:val="uk-UA"/>
        </w:rPr>
      </w:pPr>
      <w:r w:rsidRPr="00E33E62">
        <w:rPr>
          <w:color w:val="000000"/>
          <w:spacing w:val="6"/>
          <w:lang w:val="uk-UA"/>
        </w:rPr>
        <w:t>(назва підприємства, організації, установи)</w:t>
      </w:r>
    </w:p>
    <w:p w:rsidR="00354137" w:rsidRPr="00DA48CD" w:rsidRDefault="00354137" w:rsidP="00354137">
      <w:p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u w:val="single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 w:rsidR="00F10CFA">
        <w:rPr>
          <w:color w:val="000000"/>
          <w:spacing w:val="1"/>
          <w:sz w:val="28"/>
          <w:szCs w:val="28"/>
          <w:u w:val="single"/>
          <w:lang w:val="uk-UA"/>
        </w:rPr>
        <w:t xml:space="preserve">        </w:t>
      </w:r>
      <w:r>
        <w:rPr>
          <w:color w:val="000000"/>
          <w:spacing w:val="1"/>
          <w:sz w:val="28"/>
          <w:szCs w:val="28"/>
          <w:lang w:val="uk-UA"/>
        </w:rPr>
        <w:t>,</w:t>
      </w:r>
    </w:p>
    <w:p w:rsidR="00354137" w:rsidRPr="00DA48CD" w:rsidRDefault="00354137" w:rsidP="00354137">
      <w:pPr>
        <w:shd w:val="clear" w:color="auto" w:fill="FFFFFF"/>
        <w:tabs>
          <w:tab w:val="left" w:pos="0"/>
        </w:tabs>
        <w:jc w:val="center"/>
        <w:rPr>
          <w:color w:val="000000"/>
          <w:spacing w:val="1"/>
          <w:lang w:val="uk-UA"/>
        </w:rPr>
      </w:pPr>
      <w:r w:rsidRPr="00DA48CD">
        <w:rPr>
          <w:color w:val="000000"/>
          <w:spacing w:val="1"/>
          <w:lang w:val="uk-UA"/>
        </w:rPr>
        <w:t>(надалі – база практики)</w:t>
      </w:r>
    </w:p>
    <w:p w:rsidR="00354137" w:rsidRPr="00E33E62" w:rsidRDefault="00354137" w:rsidP="00354137">
      <w:p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в особі </w:t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 w:rsidRPr="00E33E62">
        <w:rPr>
          <w:color w:val="000000"/>
          <w:spacing w:val="1"/>
          <w:sz w:val="28"/>
          <w:szCs w:val="28"/>
          <w:lang w:val="uk-UA"/>
        </w:rPr>
        <w:t>, що</w:t>
      </w:r>
      <w:r>
        <w:rPr>
          <w:color w:val="000000"/>
          <w:spacing w:val="1"/>
          <w:sz w:val="28"/>
          <w:szCs w:val="28"/>
          <w:lang w:val="uk-UA"/>
        </w:rPr>
        <w:t xml:space="preserve"> діє на підставі </w:t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 xml:space="preserve"> уклали між собою договір</w:t>
      </w:r>
    </w:p>
    <w:p w:rsidR="00354137" w:rsidRDefault="00354137" w:rsidP="00354137">
      <w:pPr>
        <w:shd w:val="clear" w:color="auto" w:fill="FFFFFF"/>
        <w:spacing w:before="331" w:line="317" w:lineRule="exact"/>
        <w:ind w:right="67"/>
        <w:jc w:val="center"/>
      </w:pPr>
      <w:r>
        <w:rPr>
          <w:b/>
          <w:bCs/>
          <w:color w:val="000000"/>
          <w:spacing w:val="9"/>
          <w:sz w:val="28"/>
          <w:szCs w:val="28"/>
          <w:lang w:val="uk-UA"/>
        </w:rPr>
        <w:t>І. ПРЕДМЕТ ДОГОВОРУ:</w:t>
      </w:r>
    </w:p>
    <w:p w:rsidR="00354137" w:rsidRDefault="00354137" w:rsidP="00354137">
      <w:pPr>
        <w:shd w:val="clear" w:color="auto" w:fill="FFFFFF"/>
        <w:spacing w:line="317" w:lineRule="exact"/>
        <w:ind w:firstLine="567"/>
        <w:jc w:val="both"/>
      </w:pPr>
      <w:r>
        <w:rPr>
          <w:color w:val="000000"/>
          <w:spacing w:val="5"/>
          <w:sz w:val="28"/>
          <w:szCs w:val="28"/>
          <w:lang w:val="uk-UA"/>
        </w:rPr>
        <w:t xml:space="preserve">1.1.База практики приймає, а навчальний заклад направляє для проходження </w:t>
      </w:r>
      <w:r>
        <w:rPr>
          <w:color w:val="000000"/>
          <w:spacing w:val="1"/>
          <w:sz w:val="28"/>
          <w:szCs w:val="28"/>
          <w:lang w:val="uk-UA"/>
        </w:rPr>
        <w:t>практики групу студентів у кількості і на термін, вказаний у договорі.</w:t>
      </w:r>
    </w:p>
    <w:p w:rsidR="00354137" w:rsidRDefault="00354137" w:rsidP="00354137">
      <w:pPr>
        <w:shd w:val="clear" w:color="auto" w:fill="FFFFFF"/>
        <w:spacing w:line="317" w:lineRule="exact"/>
        <w:ind w:left="29" w:right="-39"/>
        <w:jc w:val="center"/>
        <w:rPr>
          <w:b/>
          <w:bCs/>
          <w:color w:val="000000"/>
          <w:spacing w:val="8"/>
          <w:sz w:val="28"/>
          <w:szCs w:val="28"/>
          <w:lang w:val="uk-UA"/>
        </w:rPr>
      </w:pPr>
      <w:r>
        <w:rPr>
          <w:b/>
          <w:bCs/>
          <w:color w:val="000000"/>
          <w:spacing w:val="8"/>
          <w:sz w:val="28"/>
          <w:szCs w:val="28"/>
          <w:lang w:val="en-US"/>
        </w:rPr>
        <w:t>II</w:t>
      </w:r>
      <w:r w:rsidRPr="00AA5DBC">
        <w:rPr>
          <w:b/>
          <w:bCs/>
          <w:color w:val="000000"/>
          <w:spacing w:val="8"/>
          <w:sz w:val="28"/>
          <w:szCs w:val="28"/>
        </w:rPr>
        <w:t xml:space="preserve">. </w:t>
      </w:r>
      <w:r>
        <w:rPr>
          <w:b/>
          <w:bCs/>
          <w:color w:val="000000"/>
          <w:spacing w:val="8"/>
          <w:sz w:val="28"/>
          <w:szCs w:val="28"/>
          <w:lang w:val="uk-UA"/>
        </w:rPr>
        <w:t>ОБОВ'ЯЗКИ СТОРІН:</w:t>
      </w:r>
    </w:p>
    <w:p w:rsidR="00354137" w:rsidRDefault="00354137" w:rsidP="00354137">
      <w:pPr>
        <w:shd w:val="clear" w:color="auto" w:fill="FFFFFF"/>
        <w:spacing w:line="317" w:lineRule="exact"/>
      </w:pPr>
      <w:r>
        <w:rPr>
          <w:b/>
          <w:bCs/>
          <w:color w:val="000000"/>
          <w:spacing w:val="19"/>
          <w:sz w:val="28"/>
          <w:szCs w:val="28"/>
          <w:lang w:val="uk-UA"/>
        </w:rPr>
        <w:t>2.1.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u w:val="single"/>
          <w:lang w:val="uk-UA"/>
        </w:rPr>
        <w:t>База практики зобов'язується:</w:t>
      </w:r>
    </w:p>
    <w:p w:rsidR="00354137" w:rsidRPr="00B20E01" w:rsidRDefault="00354137" w:rsidP="00354137">
      <w:pPr>
        <w:shd w:val="clear" w:color="auto" w:fill="FFFFFF"/>
        <w:spacing w:line="317" w:lineRule="exact"/>
        <w:ind w:left="19"/>
        <w:rPr>
          <w:color w:val="000000"/>
          <w:spacing w:val="-1"/>
          <w:sz w:val="28"/>
          <w:szCs w:val="28"/>
          <w:lang w:val="uk-UA"/>
        </w:rPr>
      </w:pPr>
      <w:r w:rsidRPr="00B20E01">
        <w:rPr>
          <w:color w:val="000000"/>
          <w:spacing w:val="-1"/>
          <w:sz w:val="28"/>
          <w:szCs w:val="28"/>
          <w:lang w:val="uk-UA"/>
        </w:rPr>
        <w:t>2.1.1. Прийняти студентів на практику згідно з календарним планом:</w:t>
      </w:r>
    </w:p>
    <w:p w:rsidR="00354137" w:rsidRDefault="00354137" w:rsidP="00354137">
      <w:pPr>
        <w:shd w:val="clear" w:color="auto" w:fill="FFFFFF"/>
        <w:spacing w:line="317" w:lineRule="exact"/>
        <w:ind w:left="19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3288"/>
        <w:gridCol w:w="803"/>
        <w:gridCol w:w="1234"/>
        <w:gridCol w:w="1323"/>
        <w:gridCol w:w="1127"/>
        <w:gridCol w:w="1091"/>
      </w:tblGrid>
      <w:tr w:rsidR="00354137" w:rsidTr="00AE0EBD">
        <w:trPr>
          <w:trHeight w:hRule="exact" w:val="346"/>
        </w:trPr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  <w:spacing w:line="317" w:lineRule="exact"/>
              <w:ind w:left="19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7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  <w:spacing w:line="326" w:lineRule="exact"/>
              <w:ind w:left="797" w:right="778"/>
              <w:jc w:val="center"/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Номер і назва </w:t>
            </w:r>
            <w:r>
              <w:rPr>
                <w:color w:val="000000"/>
                <w:sz w:val="28"/>
                <w:szCs w:val="28"/>
                <w:lang w:val="uk-UA"/>
              </w:rPr>
              <w:t>спеціальності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4137" w:rsidRDefault="00354137" w:rsidP="009D7B32">
            <w:pPr>
              <w:shd w:val="clear" w:color="auto" w:fill="FFFFFF"/>
              <w:ind w:left="24"/>
              <w:jc w:val="center"/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  <w:spacing w:line="326" w:lineRule="exact"/>
              <w:ind w:left="5"/>
              <w:jc w:val="center"/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Вид 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практики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  <w:ind w:left="34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К-ть</w:t>
            </w:r>
          </w:p>
          <w:p w:rsidR="00354137" w:rsidRDefault="00354137" w:rsidP="009D7B32">
            <w:pPr>
              <w:shd w:val="clear" w:color="auto" w:fill="FFFFFF"/>
              <w:ind w:left="34"/>
              <w:jc w:val="center"/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студентів</w:t>
            </w: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  <w:ind w:right="58"/>
              <w:jc w:val="center"/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Термін практики</w:t>
            </w:r>
          </w:p>
        </w:tc>
      </w:tr>
      <w:tr w:rsidR="00354137" w:rsidTr="00AE0EBD">
        <w:trPr>
          <w:trHeight w:hRule="exact" w:val="336"/>
        </w:trPr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137" w:rsidRDefault="00354137" w:rsidP="009D7B32">
            <w:pPr>
              <w:jc w:val="center"/>
            </w:pPr>
          </w:p>
          <w:p w:rsidR="00354137" w:rsidRDefault="00354137" w:rsidP="009D7B32">
            <w:pPr>
              <w:jc w:val="center"/>
            </w:pPr>
          </w:p>
        </w:tc>
        <w:tc>
          <w:tcPr>
            <w:tcW w:w="1742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137" w:rsidRDefault="00354137" w:rsidP="009D7B32">
            <w:pPr>
              <w:jc w:val="center"/>
            </w:pPr>
          </w:p>
          <w:p w:rsidR="00354137" w:rsidRDefault="00354137" w:rsidP="009D7B32">
            <w:pPr>
              <w:jc w:val="center"/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137" w:rsidRDefault="00354137" w:rsidP="009D7B32">
            <w:pPr>
              <w:jc w:val="center"/>
            </w:pPr>
          </w:p>
          <w:p w:rsidR="00354137" w:rsidRDefault="00354137" w:rsidP="009D7B32">
            <w:pPr>
              <w:jc w:val="center"/>
            </w:pPr>
          </w:p>
        </w:tc>
        <w:tc>
          <w:tcPr>
            <w:tcW w:w="654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137" w:rsidRDefault="00354137" w:rsidP="009D7B32">
            <w:pPr>
              <w:jc w:val="center"/>
            </w:pPr>
          </w:p>
          <w:p w:rsidR="00354137" w:rsidRDefault="00354137" w:rsidP="009D7B32">
            <w:pPr>
              <w:jc w:val="center"/>
            </w:pPr>
          </w:p>
        </w:tc>
        <w:tc>
          <w:tcPr>
            <w:tcW w:w="701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137" w:rsidRDefault="00354137" w:rsidP="009D7B32">
            <w:pPr>
              <w:jc w:val="center"/>
            </w:pPr>
          </w:p>
          <w:p w:rsidR="00354137" w:rsidRDefault="00354137" w:rsidP="009D7B32">
            <w:pPr>
              <w:jc w:val="center"/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  <w:ind w:right="101"/>
              <w:jc w:val="center"/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кінець</w:t>
            </w:r>
          </w:p>
        </w:tc>
      </w:tr>
      <w:tr w:rsidR="00354137" w:rsidTr="00AE0EBD">
        <w:trPr>
          <w:trHeight w:hRule="exact" w:val="32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</w:tr>
      <w:tr w:rsidR="00354137" w:rsidTr="00AE0EBD">
        <w:trPr>
          <w:trHeight w:hRule="exact" w:val="32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</w:tr>
      <w:tr w:rsidR="00354137" w:rsidTr="00AE0EBD">
        <w:trPr>
          <w:trHeight w:hRule="exact" w:val="36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</w:tr>
      <w:tr w:rsidR="00354137" w:rsidTr="00AE0EBD">
        <w:trPr>
          <w:trHeight w:hRule="exact" w:val="36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7" w:rsidRDefault="00354137" w:rsidP="009D7B32">
            <w:pPr>
              <w:shd w:val="clear" w:color="auto" w:fill="FFFFFF"/>
            </w:pPr>
          </w:p>
        </w:tc>
      </w:tr>
    </w:tbl>
    <w:p w:rsidR="00354137" w:rsidRDefault="00354137" w:rsidP="00354137">
      <w:pPr>
        <w:shd w:val="clear" w:color="auto" w:fill="FFFFFF"/>
        <w:tabs>
          <w:tab w:val="left" w:pos="734"/>
        </w:tabs>
        <w:ind w:firstLine="680"/>
        <w:jc w:val="both"/>
      </w:pPr>
      <w:r>
        <w:rPr>
          <w:color w:val="000000"/>
          <w:spacing w:val="-6"/>
          <w:sz w:val="28"/>
          <w:szCs w:val="28"/>
          <w:lang w:val="uk-UA"/>
        </w:rPr>
        <w:t>2.1.2.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 xml:space="preserve">Призначити наказом кваліфікованих спеціалістів для безпосереднього </w:t>
      </w:r>
      <w:r>
        <w:rPr>
          <w:color w:val="000000"/>
          <w:sz w:val="28"/>
          <w:szCs w:val="28"/>
          <w:lang w:val="uk-UA"/>
        </w:rPr>
        <w:t>керівництва практикою.</w:t>
      </w:r>
    </w:p>
    <w:p w:rsidR="00354137" w:rsidRDefault="00354137" w:rsidP="00354137">
      <w:pPr>
        <w:numPr>
          <w:ilvl w:val="0"/>
          <w:numId w:val="5"/>
        </w:numPr>
        <w:shd w:val="clear" w:color="auto" w:fill="FFFFFF"/>
        <w:tabs>
          <w:tab w:val="left" w:pos="730"/>
        </w:tabs>
        <w:ind w:firstLine="680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Створити необхідні умови для виконання студентами програм практики, не </w:t>
      </w:r>
      <w:r>
        <w:rPr>
          <w:color w:val="000000"/>
          <w:spacing w:val="10"/>
          <w:sz w:val="28"/>
          <w:szCs w:val="28"/>
          <w:lang w:val="uk-UA"/>
        </w:rPr>
        <w:t xml:space="preserve">допускати використання їх на посадах та роботах, що не відповідають </w:t>
      </w:r>
      <w:r>
        <w:rPr>
          <w:color w:val="000000"/>
          <w:spacing w:val="1"/>
          <w:sz w:val="28"/>
          <w:szCs w:val="28"/>
          <w:lang w:val="uk-UA"/>
        </w:rPr>
        <w:t>програмі практики та майбутній спеціальності.</w:t>
      </w:r>
    </w:p>
    <w:p w:rsidR="00354137" w:rsidRDefault="00354137" w:rsidP="00354137">
      <w:pPr>
        <w:numPr>
          <w:ilvl w:val="0"/>
          <w:numId w:val="5"/>
        </w:numPr>
        <w:shd w:val="clear" w:color="auto" w:fill="FFFFFF"/>
        <w:tabs>
          <w:tab w:val="left" w:pos="730"/>
        </w:tabs>
        <w:ind w:firstLine="680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Забезпечити студентам умови безпечної роботи на кожному робочому місці. Проводити обов'язкові інструктажі з охорони праці: ввідний та на робочому </w:t>
      </w:r>
      <w:r>
        <w:rPr>
          <w:color w:val="000000"/>
          <w:spacing w:val="7"/>
          <w:sz w:val="28"/>
          <w:szCs w:val="28"/>
          <w:lang w:val="uk-UA"/>
        </w:rPr>
        <w:t xml:space="preserve">місці. У разі потреби навчати студентів-практикантів безпечних методів </w:t>
      </w:r>
      <w:r>
        <w:rPr>
          <w:color w:val="000000"/>
          <w:sz w:val="28"/>
          <w:szCs w:val="28"/>
          <w:lang w:val="uk-UA"/>
        </w:rPr>
        <w:t>праці. Забезпечити спецодягом, запобіжними засобами, лікувально-</w:t>
      </w:r>
      <w:r>
        <w:rPr>
          <w:color w:val="000000"/>
          <w:spacing w:val="1"/>
          <w:sz w:val="28"/>
          <w:szCs w:val="28"/>
          <w:lang w:val="uk-UA"/>
        </w:rPr>
        <w:t xml:space="preserve">профілактичним обслуговуванням за нормами, встановленими для штатних </w:t>
      </w:r>
      <w:r>
        <w:rPr>
          <w:color w:val="000000"/>
          <w:sz w:val="28"/>
          <w:szCs w:val="28"/>
          <w:lang w:val="uk-UA"/>
        </w:rPr>
        <w:t>працівників.</w:t>
      </w:r>
    </w:p>
    <w:p w:rsidR="00354137" w:rsidRDefault="00354137" w:rsidP="00354137">
      <w:pPr>
        <w:numPr>
          <w:ilvl w:val="0"/>
          <w:numId w:val="6"/>
        </w:numPr>
        <w:shd w:val="clear" w:color="auto" w:fill="FFFFFF"/>
        <w:tabs>
          <w:tab w:val="left" w:pos="758"/>
        </w:tabs>
        <w:ind w:firstLine="680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lastRenderedPageBreak/>
        <w:t xml:space="preserve">Надати студентам-практикантам і керівникам практики від навчального </w:t>
      </w:r>
      <w:r>
        <w:rPr>
          <w:color w:val="000000"/>
          <w:spacing w:val="3"/>
          <w:sz w:val="28"/>
          <w:szCs w:val="28"/>
          <w:lang w:val="uk-UA"/>
        </w:rPr>
        <w:t xml:space="preserve">закладу можливість користуватись лабораторіями, кабінетами, </w:t>
      </w:r>
      <w:r>
        <w:rPr>
          <w:color w:val="000000"/>
          <w:spacing w:val="4"/>
          <w:sz w:val="28"/>
          <w:szCs w:val="28"/>
          <w:lang w:val="uk-UA"/>
        </w:rPr>
        <w:t xml:space="preserve">майстернями, бібліотеками, технічною та іншою документацією, </w:t>
      </w:r>
      <w:r>
        <w:rPr>
          <w:color w:val="000000"/>
          <w:spacing w:val="1"/>
          <w:sz w:val="28"/>
          <w:szCs w:val="28"/>
          <w:lang w:val="uk-UA"/>
        </w:rPr>
        <w:t>необхідною для виконання програми практики.</w:t>
      </w:r>
    </w:p>
    <w:p w:rsidR="00354137" w:rsidRDefault="00354137" w:rsidP="00354137">
      <w:pPr>
        <w:numPr>
          <w:ilvl w:val="0"/>
          <w:numId w:val="6"/>
        </w:numPr>
        <w:shd w:val="clear" w:color="auto" w:fill="FFFFFF"/>
        <w:tabs>
          <w:tab w:val="left" w:pos="758"/>
        </w:tabs>
        <w:ind w:firstLine="680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Забезпечити облік виходів на роботу студентів-практикантів. Про всі </w:t>
      </w:r>
      <w:r>
        <w:rPr>
          <w:color w:val="000000"/>
          <w:spacing w:val="10"/>
          <w:sz w:val="28"/>
          <w:szCs w:val="28"/>
          <w:lang w:val="uk-UA"/>
        </w:rPr>
        <w:t xml:space="preserve">порушення трудової дисципліни, внутрішнього розпорядку та про інші </w:t>
      </w:r>
      <w:r>
        <w:rPr>
          <w:color w:val="000000"/>
          <w:spacing w:val="1"/>
          <w:sz w:val="28"/>
          <w:szCs w:val="28"/>
          <w:lang w:val="uk-UA"/>
        </w:rPr>
        <w:t>порушення повідомляти навчальний заклад.</w:t>
      </w:r>
    </w:p>
    <w:p w:rsidR="00354137" w:rsidRDefault="00354137" w:rsidP="00354137">
      <w:pPr>
        <w:numPr>
          <w:ilvl w:val="0"/>
          <w:numId w:val="6"/>
        </w:numPr>
        <w:shd w:val="clear" w:color="auto" w:fill="FFFFFF"/>
        <w:tabs>
          <w:tab w:val="left" w:pos="758"/>
        </w:tabs>
        <w:ind w:firstLine="680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Після закінчення практики дати характеристику на кожного студента-</w:t>
      </w:r>
      <w:r>
        <w:rPr>
          <w:color w:val="000000"/>
          <w:spacing w:val="1"/>
          <w:sz w:val="28"/>
          <w:szCs w:val="28"/>
          <w:lang w:val="uk-UA"/>
        </w:rPr>
        <w:t>практиканта, в котрій відобразити якості підготовленого ним звіту.</w:t>
      </w:r>
    </w:p>
    <w:p w:rsidR="00354137" w:rsidRPr="00B20E01" w:rsidRDefault="00354137" w:rsidP="00354137">
      <w:pPr>
        <w:shd w:val="clear" w:color="auto" w:fill="FFFFFF"/>
        <w:tabs>
          <w:tab w:val="left" w:pos="0"/>
        </w:tabs>
        <w:ind w:left="29"/>
        <w:jc w:val="both"/>
        <w:rPr>
          <w:u w:val="single"/>
        </w:rPr>
      </w:pPr>
      <w:r>
        <w:rPr>
          <w:color w:val="000000"/>
          <w:spacing w:val="1"/>
          <w:sz w:val="28"/>
          <w:szCs w:val="28"/>
          <w:lang w:val="uk-UA"/>
        </w:rPr>
        <w:t>Додаткові умови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</w:p>
    <w:p w:rsidR="00354137" w:rsidRPr="00B20E01" w:rsidRDefault="00354137" w:rsidP="00354137">
      <w:pPr>
        <w:shd w:val="clear" w:color="auto" w:fill="FFFFFF"/>
        <w:tabs>
          <w:tab w:val="left" w:pos="758"/>
          <w:tab w:val="left" w:leader="underscore" w:pos="10042"/>
        </w:tabs>
        <w:ind w:left="29"/>
        <w:jc w:val="both"/>
        <w:rPr>
          <w:b/>
        </w:rPr>
      </w:pPr>
      <w:r w:rsidRPr="00B20E01">
        <w:rPr>
          <w:b/>
          <w:color w:val="000000"/>
          <w:spacing w:val="11"/>
          <w:sz w:val="28"/>
          <w:szCs w:val="28"/>
          <w:lang w:val="uk-UA"/>
        </w:rPr>
        <w:t xml:space="preserve">2.2. </w:t>
      </w:r>
      <w:r w:rsidRPr="00B20E01">
        <w:rPr>
          <w:b/>
          <w:color w:val="000000"/>
          <w:spacing w:val="11"/>
          <w:sz w:val="28"/>
          <w:szCs w:val="28"/>
          <w:u w:val="single"/>
          <w:lang w:val="uk-UA"/>
        </w:rPr>
        <w:t>Навчальний заклад зобов'язується:</w:t>
      </w:r>
    </w:p>
    <w:p w:rsidR="00354137" w:rsidRDefault="00354137" w:rsidP="00354137">
      <w:pPr>
        <w:numPr>
          <w:ilvl w:val="0"/>
          <w:numId w:val="7"/>
        </w:numPr>
        <w:shd w:val="clear" w:color="auto" w:fill="FFFFFF"/>
        <w:tabs>
          <w:tab w:val="left" w:pos="739"/>
        </w:tabs>
        <w:ind w:firstLine="680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 xml:space="preserve">За два місяці до початку практики надати базі практики для погодження </w:t>
      </w:r>
      <w:r>
        <w:rPr>
          <w:color w:val="000000"/>
          <w:spacing w:val="1"/>
          <w:sz w:val="28"/>
          <w:szCs w:val="28"/>
          <w:lang w:val="uk-UA"/>
        </w:rPr>
        <w:t xml:space="preserve">програму, а не пізніше ніж за тиждень - список студентів, яких направляють на </w:t>
      </w:r>
      <w:r>
        <w:rPr>
          <w:color w:val="000000"/>
          <w:spacing w:val="-1"/>
          <w:sz w:val="28"/>
          <w:szCs w:val="28"/>
          <w:lang w:val="uk-UA"/>
        </w:rPr>
        <w:t>практику.</w:t>
      </w:r>
    </w:p>
    <w:p w:rsidR="00354137" w:rsidRDefault="00354137" w:rsidP="00354137">
      <w:pPr>
        <w:numPr>
          <w:ilvl w:val="0"/>
          <w:numId w:val="7"/>
        </w:numPr>
        <w:shd w:val="clear" w:color="auto" w:fill="FFFFFF"/>
        <w:tabs>
          <w:tab w:val="left" w:pos="739"/>
        </w:tabs>
        <w:ind w:firstLine="680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Призначити керівниками практики кваліфікованих викладачів.</w:t>
      </w:r>
    </w:p>
    <w:p w:rsidR="00354137" w:rsidRDefault="00354137" w:rsidP="00354137">
      <w:pPr>
        <w:shd w:val="clear" w:color="auto" w:fill="FFFFFF"/>
        <w:tabs>
          <w:tab w:val="left" w:pos="744"/>
        </w:tabs>
        <w:ind w:firstLine="680"/>
        <w:jc w:val="both"/>
      </w:pPr>
      <w:r>
        <w:rPr>
          <w:color w:val="000000"/>
          <w:spacing w:val="-6"/>
          <w:sz w:val="28"/>
          <w:szCs w:val="28"/>
          <w:lang w:val="uk-UA"/>
        </w:rPr>
        <w:t>2.2.3.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 xml:space="preserve">Забезпечити додержання студентами трудової дисципліни і правил </w:t>
      </w:r>
      <w:r>
        <w:rPr>
          <w:color w:val="000000"/>
          <w:spacing w:val="2"/>
          <w:sz w:val="28"/>
          <w:szCs w:val="28"/>
          <w:lang w:val="uk-UA"/>
        </w:rPr>
        <w:t xml:space="preserve">внутрішнього трудового розпорядку. Брати участь у розслідуванні </w:t>
      </w:r>
      <w:r>
        <w:rPr>
          <w:color w:val="000000"/>
          <w:spacing w:val="1"/>
          <w:sz w:val="28"/>
          <w:szCs w:val="28"/>
          <w:lang w:val="uk-UA"/>
        </w:rPr>
        <w:t>бази практики нещасних випадків, що сталися з студентами.</w:t>
      </w:r>
    </w:p>
    <w:p w:rsidR="00354137" w:rsidRDefault="00354137" w:rsidP="00354137">
      <w:pPr>
        <w:shd w:val="clear" w:color="auto" w:fill="FFFFFF"/>
        <w:ind w:left="168"/>
        <w:jc w:val="center"/>
        <w:rPr>
          <w:b/>
          <w:bCs/>
          <w:color w:val="000000"/>
          <w:spacing w:val="11"/>
          <w:sz w:val="28"/>
          <w:szCs w:val="28"/>
          <w:lang w:val="uk-UA"/>
        </w:rPr>
      </w:pPr>
      <w:r>
        <w:rPr>
          <w:b/>
          <w:bCs/>
          <w:color w:val="000000"/>
          <w:spacing w:val="11"/>
          <w:sz w:val="28"/>
          <w:szCs w:val="28"/>
          <w:lang w:val="en-US"/>
        </w:rPr>
        <w:t>III</w:t>
      </w:r>
      <w:r w:rsidRPr="00AA5DBC">
        <w:rPr>
          <w:b/>
          <w:bCs/>
          <w:color w:val="000000"/>
          <w:spacing w:val="11"/>
          <w:sz w:val="28"/>
          <w:szCs w:val="28"/>
        </w:rPr>
        <w:t xml:space="preserve">. </w:t>
      </w:r>
      <w:r>
        <w:rPr>
          <w:b/>
          <w:bCs/>
          <w:color w:val="000000"/>
          <w:spacing w:val="11"/>
          <w:sz w:val="28"/>
          <w:szCs w:val="28"/>
          <w:lang w:val="uk-UA"/>
        </w:rPr>
        <w:t>ВІДПОВІДАЛЬНІСТЬ СТОРІН</w:t>
      </w:r>
    </w:p>
    <w:p w:rsidR="00354137" w:rsidRDefault="00354137" w:rsidP="00354137">
      <w:pPr>
        <w:shd w:val="clear" w:color="auto" w:fill="FFFFFF"/>
        <w:ind w:left="168"/>
        <w:jc w:val="center"/>
        <w:rPr>
          <w:b/>
          <w:bCs/>
          <w:color w:val="000000"/>
          <w:spacing w:val="11"/>
          <w:sz w:val="28"/>
          <w:szCs w:val="28"/>
          <w:lang w:val="uk-UA"/>
        </w:rPr>
      </w:pPr>
      <w:r>
        <w:rPr>
          <w:b/>
          <w:bCs/>
          <w:color w:val="000000"/>
          <w:spacing w:val="11"/>
          <w:sz w:val="28"/>
          <w:szCs w:val="28"/>
          <w:lang w:val="uk-UA"/>
        </w:rPr>
        <w:t>ЗА НЕВИКОНАННЯ ДОГОВОРУ:</w:t>
      </w:r>
    </w:p>
    <w:p w:rsidR="00354137" w:rsidRDefault="00354137" w:rsidP="00354137">
      <w:pPr>
        <w:shd w:val="clear" w:color="auto" w:fill="FFFFFF"/>
        <w:ind w:left="168"/>
        <w:jc w:val="both"/>
      </w:pPr>
    </w:p>
    <w:p w:rsidR="00354137" w:rsidRDefault="00354137" w:rsidP="00354137">
      <w:pPr>
        <w:shd w:val="clear" w:color="auto" w:fill="FFFFFF"/>
        <w:ind w:firstLine="68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 xml:space="preserve">3.1.Сторони відповідають за невиконання покладених на них обов'язків щодо </w:t>
      </w:r>
      <w:r>
        <w:rPr>
          <w:color w:val="000000"/>
          <w:spacing w:val="12"/>
          <w:sz w:val="28"/>
          <w:szCs w:val="28"/>
          <w:lang w:val="uk-UA"/>
        </w:rPr>
        <w:t xml:space="preserve">організації і проведення практики згідно з законодавством про працю в </w:t>
      </w:r>
      <w:r>
        <w:rPr>
          <w:color w:val="000000"/>
          <w:spacing w:val="-1"/>
          <w:sz w:val="28"/>
          <w:szCs w:val="28"/>
          <w:lang w:val="uk-UA"/>
        </w:rPr>
        <w:t xml:space="preserve">Україні. </w:t>
      </w:r>
    </w:p>
    <w:p w:rsidR="00354137" w:rsidRDefault="00354137" w:rsidP="00354137">
      <w:pPr>
        <w:shd w:val="clear" w:color="auto" w:fill="FFFFFF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3.2.Всі суперечки, що виникають між сторонами за договором, вирішуються у </w:t>
      </w:r>
      <w:r>
        <w:rPr>
          <w:color w:val="000000"/>
          <w:sz w:val="28"/>
          <w:szCs w:val="28"/>
          <w:lang w:val="uk-UA"/>
        </w:rPr>
        <w:t>встановленому порядку.</w:t>
      </w:r>
    </w:p>
    <w:p w:rsidR="00354137" w:rsidRDefault="00354137" w:rsidP="00354137">
      <w:pPr>
        <w:shd w:val="clear" w:color="auto" w:fill="FFFFFF"/>
        <w:ind w:firstLine="68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t xml:space="preserve">3.3.Договір набуває сили після підписання сторонами і діє до кінця практики </w:t>
      </w:r>
      <w:r>
        <w:rPr>
          <w:color w:val="000000"/>
          <w:spacing w:val="1"/>
          <w:sz w:val="28"/>
          <w:szCs w:val="28"/>
          <w:lang w:val="uk-UA"/>
        </w:rPr>
        <w:t xml:space="preserve">згідно з календарним планом. </w:t>
      </w:r>
    </w:p>
    <w:p w:rsidR="00354137" w:rsidRDefault="00354137" w:rsidP="00354137">
      <w:pPr>
        <w:shd w:val="clear" w:color="auto" w:fill="FFFFFF"/>
        <w:ind w:firstLine="680"/>
        <w:jc w:val="both"/>
      </w:pPr>
      <w:r>
        <w:rPr>
          <w:color w:val="000000"/>
          <w:spacing w:val="3"/>
          <w:sz w:val="28"/>
          <w:szCs w:val="28"/>
          <w:lang w:val="uk-UA"/>
        </w:rPr>
        <w:t xml:space="preserve">3.4.Договір складений у двох примірниках: по одному базі практики і </w:t>
      </w:r>
      <w:r>
        <w:rPr>
          <w:color w:val="000000"/>
          <w:sz w:val="28"/>
          <w:szCs w:val="28"/>
          <w:lang w:val="uk-UA"/>
        </w:rPr>
        <w:t>навчальному закладу.</w:t>
      </w:r>
    </w:p>
    <w:p w:rsidR="00354137" w:rsidRDefault="00354137" w:rsidP="00354137">
      <w:pPr>
        <w:shd w:val="clear" w:color="auto" w:fill="FFFFFF"/>
        <w:ind w:firstLine="6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3.5.Юридичні адреси сторін і розрахункові рахунки: </w:t>
      </w:r>
    </w:p>
    <w:p w:rsidR="00354137" w:rsidRDefault="00354137" w:rsidP="00354137">
      <w:pPr>
        <w:shd w:val="clear" w:color="auto" w:fill="FFFFFF"/>
        <w:ind w:firstLine="680"/>
        <w:rPr>
          <w:color w:val="000000"/>
          <w:sz w:val="28"/>
          <w:szCs w:val="28"/>
          <w:u w:val="single"/>
          <w:lang w:val="uk-UA"/>
        </w:rPr>
      </w:pPr>
    </w:p>
    <w:p w:rsidR="00354137" w:rsidRPr="00B20E01" w:rsidRDefault="00354137" w:rsidP="003F2F18">
      <w:pPr>
        <w:shd w:val="clear" w:color="auto" w:fill="FFFFFF"/>
        <w:ind w:firstLine="680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Навчальний заклад: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B20E01">
        <w:rPr>
          <w:color w:val="000000"/>
          <w:sz w:val="28"/>
          <w:szCs w:val="28"/>
          <w:u w:val="single"/>
          <w:lang w:val="uk-UA"/>
        </w:rPr>
        <w:t>База практики:</w:t>
      </w:r>
    </w:p>
    <w:p w:rsidR="00354137" w:rsidRPr="00B20E01" w:rsidRDefault="00354137" w:rsidP="003F2F18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Миколаївський національний</w:t>
      </w:r>
      <w:r w:rsidRPr="00B20E01">
        <w:rPr>
          <w:color w:val="000000"/>
          <w:sz w:val="28"/>
          <w:szCs w:val="28"/>
          <w:lang w:val="uk-UA"/>
        </w:rPr>
        <w:t xml:space="preserve"> університет  </w:t>
      </w:r>
      <w:r w:rsidRPr="00B20E01">
        <w:rPr>
          <w:color w:val="000000"/>
          <w:sz w:val="28"/>
          <w:szCs w:val="28"/>
          <w:lang w:val="uk-UA"/>
        </w:rPr>
        <w:tab/>
      </w:r>
      <w:r w:rsidRPr="00B20E01">
        <w:rPr>
          <w:color w:val="000000"/>
          <w:sz w:val="28"/>
          <w:szCs w:val="28"/>
          <w:lang w:val="uk-UA"/>
        </w:rPr>
        <w:tab/>
      </w:r>
      <w:r w:rsidRPr="00B20E01">
        <w:rPr>
          <w:color w:val="000000"/>
          <w:sz w:val="28"/>
          <w:szCs w:val="28"/>
          <w:u w:val="single"/>
          <w:lang w:val="uk-UA"/>
        </w:rPr>
        <w:t xml:space="preserve"> </w:t>
      </w:r>
      <w:r w:rsidRPr="00B20E01">
        <w:rPr>
          <w:color w:val="000000"/>
          <w:sz w:val="28"/>
          <w:szCs w:val="28"/>
          <w:u w:val="single"/>
          <w:lang w:val="uk-UA"/>
        </w:rPr>
        <w:tab/>
      </w:r>
      <w:r w:rsidRPr="00B20E01">
        <w:rPr>
          <w:color w:val="000000"/>
          <w:sz w:val="28"/>
          <w:szCs w:val="28"/>
          <w:u w:val="single"/>
          <w:lang w:val="uk-UA"/>
        </w:rPr>
        <w:tab/>
      </w:r>
      <w:r w:rsidRPr="00B20E01">
        <w:rPr>
          <w:color w:val="000000"/>
          <w:sz w:val="28"/>
          <w:szCs w:val="28"/>
          <w:u w:val="single"/>
          <w:lang w:val="uk-UA"/>
        </w:rPr>
        <w:tab/>
      </w:r>
      <w:r w:rsidRPr="00B20E01">
        <w:rPr>
          <w:color w:val="000000"/>
          <w:sz w:val="28"/>
          <w:szCs w:val="28"/>
          <w:u w:val="single"/>
          <w:lang w:val="uk-UA"/>
        </w:rPr>
        <w:tab/>
      </w:r>
    </w:p>
    <w:p w:rsidR="00354137" w:rsidRPr="00B20E01" w:rsidRDefault="00354137" w:rsidP="003F2F18">
      <w:pPr>
        <w:shd w:val="clear" w:color="auto" w:fill="FFFFFF"/>
        <w:rPr>
          <w:lang w:val="uk-UA"/>
        </w:rPr>
      </w:pPr>
      <w:r w:rsidRPr="00B20E01">
        <w:rPr>
          <w:color w:val="000000"/>
          <w:sz w:val="28"/>
          <w:szCs w:val="28"/>
          <w:lang w:val="uk-UA"/>
        </w:rPr>
        <w:t>імені В.О. Сухомлинського</w:t>
      </w:r>
      <w:r w:rsidRPr="00B20E01">
        <w:rPr>
          <w:color w:val="000000"/>
          <w:sz w:val="28"/>
          <w:szCs w:val="28"/>
          <w:lang w:val="uk-UA"/>
        </w:rPr>
        <w:tab/>
      </w:r>
      <w:r w:rsidRPr="00B20E01">
        <w:rPr>
          <w:color w:val="000000"/>
          <w:sz w:val="28"/>
          <w:szCs w:val="28"/>
          <w:lang w:val="uk-UA"/>
        </w:rPr>
        <w:tab/>
      </w:r>
      <w:r w:rsidRPr="00B20E01">
        <w:rPr>
          <w:color w:val="000000"/>
          <w:sz w:val="28"/>
          <w:szCs w:val="28"/>
          <w:lang w:val="uk-UA"/>
        </w:rPr>
        <w:tab/>
      </w:r>
      <w:r w:rsidRPr="00B20E01">
        <w:rPr>
          <w:color w:val="000000"/>
          <w:sz w:val="28"/>
          <w:szCs w:val="28"/>
          <w:lang w:val="uk-UA"/>
        </w:rPr>
        <w:tab/>
      </w:r>
      <w:r w:rsidRPr="00B20E01">
        <w:rPr>
          <w:color w:val="000000"/>
          <w:sz w:val="28"/>
          <w:szCs w:val="28"/>
          <w:u w:val="single"/>
          <w:lang w:val="uk-UA"/>
        </w:rPr>
        <w:tab/>
      </w:r>
      <w:r w:rsidRPr="00B20E01">
        <w:rPr>
          <w:color w:val="000000"/>
          <w:sz w:val="28"/>
          <w:szCs w:val="28"/>
          <w:u w:val="single"/>
          <w:lang w:val="uk-UA"/>
        </w:rPr>
        <w:tab/>
      </w:r>
      <w:r w:rsidRPr="00B20E01">
        <w:rPr>
          <w:color w:val="000000"/>
          <w:sz w:val="28"/>
          <w:szCs w:val="28"/>
          <w:u w:val="single"/>
          <w:lang w:val="uk-UA"/>
        </w:rPr>
        <w:tab/>
      </w:r>
      <w:r w:rsidRPr="00B20E01"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</w:p>
    <w:p w:rsidR="00354137" w:rsidRPr="00B20E01" w:rsidRDefault="00354137" w:rsidP="003F2F18">
      <w:pPr>
        <w:shd w:val="clear" w:color="auto" w:fill="FFFFFF"/>
        <w:tabs>
          <w:tab w:val="left" w:leader="hyphen" w:pos="0"/>
        </w:tabs>
        <w:rPr>
          <w:lang w:val="uk-UA"/>
        </w:rPr>
      </w:pPr>
      <w:r w:rsidRPr="00B20E01">
        <w:rPr>
          <w:color w:val="000000"/>
          <w:spacing w:val="-4"/>
          <w:sz w:val="28"/>
          <w:szCs w:val="28"/>
          <w:lang w:val="uk-UA"/>
        </w:rPr>
        <w:t xml:space="preserve">54030 м. Миколаїв, вул. </w:t>
      </w:r>
      <w:r>
        <w:rPr>
          <w:color w:val="000000"/>
          <w:spacing w:val="-4"/>
          <w:sz w:val="28"/>
          <w:szCs w:val="28"/>
          <w:lang w:val="uk-UA"/>
        </w:rPr>
        <w:t>Нікольська,</w:t>
      </w:r>
      <w:r w:rsidRPr="00B20E01">
        <w:rPr>
          <w:color w:val="000000"/>
          <w:spacing w:val="-4"/>
          <w:sz w:val="28"/>
          <w:szCs w:val="28"/>
          <w:lang w:val="uk-UA"/>
        </w:rPr>
        <w:t xml:space="preserve"> 24 </w:t>
      </w:r>
      <w:r w:rsidRPr="00B20E01">
        <w:rPr>
          <w:color w:val="000000"/>
          <w:spacing w:val="-4"/>
          <w:sz w:val="28"/>
          <w:szCs w:val="28"/>
          <w:lang w:val="uk-UA"/>
        </w:rPr>
        <w:tab/>
      </w:r>
      <w:r w:rsidRPr="00B20E01">
        <w:rPr>
          <w:color w:val="000000"/>
          <w:spacing w:val="-4"/>
          <w:sz w:val="28"/>
          <w:szCs w:val="28"/>
          <w:lang w:val="uk-UA"/>
        </w:rPr>
        <w:tab/>
      </w:r>
      <w:r w:rsidRPr="00B20E01">
        <w:rPr>
          <w:color w:val="000000"/>
          <w:spacing w:val="-4"/>
          <w:sz w:val="28"/>
          <w:szCs w:val="28"/>
          <w:u w:val="single"/>
          <w:lang w:val="uk-UA"/>
        </w:rPr>
        <w:tab/>
      </w:r>
      <w:r w:rsidRPr="00B20E01">
        <w:rPr>
          <w:color w:val="000000"/>
          <w:spacing w:val="-4"/>
          <w:sz w:val="28"/>
          <w:szCs w:val="28"/>
          <w:u w:val="single"/>
          <w:lang w:val="uk-UA"/>
        </w:rPr>
        <w:tab/>
      </w:r>
      <w:r w:rsidRPr="00B20E01">
        <w:rPr>
          <w:color w:val="000000"/>
          <w:spacing w:val="-4"/>
          <w:sz w:val="28"/>
          <w:szCs w:val="28"/>
          <w:u w:val="single"/>
          <w:lang w:val="uk-UA"/>
        </w:rPr>
        <w:tab/>
      </w:r>
      <w:r w:rsidRPr="00B20E01">
        <w:rPr>
          <w:color w:val="000000"/>
          <w:spacing w:val="-4"/>
          <w:sz w:val="28"/>
          <w:szCs w:val="28"/>
          <w:u w:val="single"/>
          <w:lang w:val="uk-UA"/>
        </w:rPr>
        <w:tab/>
      </w:r>
      <w:r>
        <w:rPr>
          <w:color w:val="000000"/>
          <w:spacing w:val="-4"/>
          <w:sz w:val="28"/>
          <w:szCs w:val="28"/>
          <w:u w:val="single"/>
          <w:lang w:val="uk-UA"/>
        </w:rPr>
        <w:tab/>
      </w:r>
    </w:p>
    <w:p w:rsidR="00354137" w:rsidRPr="00B20E01" w:rsidRDefault="00354137" w:rsidP="003F2F18">
      <w:pPr>
        <w:shd w:val="clear" w:color="auto" w:fill="FFFFFF"/>
        <w:tabs>
          <w:tab w:val="left" w:leader="underscore" w:pos="0"/>
        </w:tabs>
        <w:rPr>
          <w:color w:val="000000"/>
          <w:spacing w:val="1"/>
          <w:sz w:val="28"/>
          <w:szCs w:val="28"/>
          <w:u w:val="single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тел.: (0512) 37-88-38 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</w:p>
    <w:p w:rsidR="00354137" w:rsidRPr="00B20E01" w:rsidRDefault="00354137" w:rsidP="003F2F18">
      <w:pPr>
        <w:shd w:val="clear" w:color="auto" w:fill="FFFFFF"/>
        <w:tabs>
          <w:tab w:val="left" w:leader="underscore" w:pos="0"/>
        </w:tabs>
        <w:rPr>
          <w:color w:val="000000"/>
          <w:spacing w:val="1"/>
          <w:sz w:val="28"/>
          <w:szCs w:val="28"/>
          <w:u w:val="single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факс (0512) 37-88-15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</w:p>
    <w:p w:rsidR="00354137" w:rsidRPr="00B20E01" w:rsidRDefault="00354137" w:rsidP="003F2F18">
      <w:pPr>
        <w:shd w:val="clear" w:color="auto" w:fill="FFFFFF"/>
        <w:tabs>
          <w:tab w:val="left" w:leader="underscore" w:pos="0"/>
        </w:tabs>
        <w:rPr>
          <w:color w:val="000000"/>
          <w:spacing w:val="1"/>
          <w:sz w:val="28"/>
          <w:szCs w:val="28"/>
          <w:u w:val="single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тел. відділу практики 37-88-36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</w:p>
    <w:p w:rsidR="00354137" w:rsidRPr="00B20E01" w:rsidRDefault="00354137" w:rsidP="003F2F18">
      <w:pPr>
        <w:shd w:val="clear" w:color="auto" w:fill="FFFFFF"/>
        <w:tabs>
          <w:tab w:val="left" w:leader="underscore" w:pos="0"/>
        </w:tabs>
        <w:rPr>
          <w:color w:val="000000"/>
          <w:spacing w:val="1"/>
          <w:sz w:val="28"/>
          <w:szCs w:val="28"/>
          <w:u w:val="single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Ректор ___________________ Будак В.Д.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  <w:r>
        <w:rPr>
          <w:color w:val="000000"/>
          <w:spacing w:val="1"/>
          <w:sz w:val="28"/>
          <w:szCs w:val="28"/>
          <w:u w:val="single"/>
          <w:lang w:val="uk-UA"/>
        </w:rPr>
        <w:tab/>
      </w:r>
    </w:p>
    <w:p w:rsidR="00354137" w:rsidRDefault="00354137" w:rsidP="003F2F18">
      <w:pPr>
        <w:shd w:val="clear" w:color="auto" w:fill="FFFFFF"/>
        <w:tabs>
          <w:tab w:val="left" w:leader="underscore" w:pos="0"/>
        </w:tabs>
      </w:pPr>
      <w:r>
        <w:rPr>
          <w:color w:val="000000"/>
          <w:spacing w:val="1"/>
          <w:sz w:val="28"/>
          <w:szCs w:val="28"/>
          <w:lang w:val="uk-UA"/>
        </w:rPr>
        <w:t>„____” ___________ 20__ р.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 w:rsidRPr="00B20E01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„____” ___________ 20__ р.</w:t>
      </w:r>
    </w:p>
    <w:p w:rsidR="00354137" w:rsidRPr="00F16933" w:rsidRDefault="00354137" w:rsidP="00E4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right"/>
        <w:rPr>
          <w:sz w:val="28"/>
          <w:szCs w:val="28"/>
          <w:lang w:val="uk-UA"/>
        </w:rPr>
      </w:pPr>
    </w:p>
    <w:p w:rsidR="0039185D" w:rsidRPr="00F16933" w:rsidRDefault="001725DF" w:rsidP="00172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92792E" w:rsidRPr="0092792E" w:rsidRDefault="0092792E" w:rsidP="001725DF">
      <w:pPr>
        <w:widowControl/>
        <w:jc w:val="center"/>
        <w:rPr>
          <w:rFonts w:eastAsiaTheme="minorHAnsi"/>
          <w:color w:val="000000"/>
          <w:sz w:val="28"/>
          <w:szCs w:val="28"/>
          <w:lang w:val="uk-UA" w:eastAsia="en-US"/>
        </w:rPr>
      </w:pPr>
      <w:r w:rsidRPr="0092792E">
        <w:rPr>
          <w:rFonts w:eastAsiaTheme="minorHAnsi"/>
          <w:iCs/>
          <w:color w:val="000000"/>
          <w:sz w:val="28"/>
          <w:szCs w:val="28"/>
          <w:u w:val="single"/>
          <w:lang w:val="uk-UA" w:eastAsia="en-US"/>
        </w:rPr>
        <w:t>Зразок оформлення титульної сторінки звіту</w:t>
      </w:r>
    </w:p>
    <w:p w:rsidR="00C67F39" w:rsidRPr="00936E98" w:rsidRDefault="00C67F39" w:rsidP="00C67F3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  <w:r w:rsidRPr="00936E98">
        <w:rPr>
          <w:b/>
          <w:iCs/>
          <w:color w:val="000000"/>
          <w:spacing w:val="-6"/>
          <w:sz w:val="28"/>
          <w:szCs w:val="28"/>
        </w:rPr>
        <w:t>МІНІСТЕРСТВО ОСВІТИ І НАУКИ УКРАЇНИ</w:t>
      </w:r>
    </w:p>
    <w:p w:rsidR="00C67F39" w:rsidRPr="00936E98" w:rsidRDefault="00C67F39" w:rsidP="00C67F3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C67F39" w:rsidRPr="00936E98" w:rsidRDefault="00C67F39" w:rsidP="00C67F3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  <w:r w:rsidRPr="00936E98">
        <w:rPr>
          <w:b/>
          <w:iCs/>
          <w:color w:val="000000"/>
          <w:spacing w:val="-6"/>
          <w:sz w:val="28"/>
          <w:szCs w:val="28"/>
        </w:rPr>
        <w:t>МИКОЛАЇВСЬКИЙ НАЦІОНАЛЬНИЙ УНІВЕРСИТЕТ</w:t>
      </w:r>
    </w:p>
    <w:p w:rsidR="00C67F39" w:rsidRPr="00936E98" w:rsidRDefault="00C67F39" w:rsidP="00C67F3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  <w:r w:rsidRPr="00936E98">
        <w:rPr>
          <w:b/>
          <w:iCs/>
          <w:color w:val="000000"/>
          <w:spacing w:val="-6"/>
          <w:sz w:val="28"/>
          <w:szCs w:val="28"/>
        </w:rPr>
        <w:t xml:space="preserve"> імені В.О. СУХОМЛИНСЬКОГО</w:t>
      </w:r>
    </w:p>
    <w:p w:rsidR="00C67F39" w:rsidRPr="00936E98" w:rsidRDefault="00C67F39" w:rsidP="00C67F3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C67F39" w:rsidRPr="00936E98" w:rsidRDefault="00C67F39" w:rsidP="00C67F3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C67F39" w:rsidRPr="00936E98" w:rsidRDefault="00C67F39" w:rsidP="00C67F39">
      <w:pPr>
        <w:shd w:val="clear" w:color="auto" w:fill="FFFFFF"/>
        <w:spacing w:before="4" w:line="241" w:lineRule="exact"/>
        <w:ind w:left="71" w:right="-284"/>
        <w:jc w:val="center"/>
        <w:rPr>
          <w:b/>
          <w:sz w:val="28"/>
          <w:szCs w:val="28"/>
        </w:rPr>
      </w:pPr>
    </w:p>
    <w:p w:rsidR="00C67F39" w:rsidRPr="00936E98" w:rsidRDefault="00C67F39" w:rsidP="00C67F39">
      <w:pPr>
        <w:shd w:val="clear" w:color="auto" w:fill="FFFFFF"/>
        <w:ind w:left="71" w:right="-284"/>
        <w:jc w:val="center"/>
        <w:rPr>
          <w:b/>
          <w:color w:val="000000"/>
          <w:spacing w:val="-4"/>
          <w:sz w:val="28"/>
          <w:szCs w:val="28"/>
        </w:rPr>
      </w:pPr>
      <w:r w:rsidRPr="00936E98">
        <w:rPr>
          <w:b/>
          <w:color w:val="000000"/>
          <w:spacing w:val="-4"/>
          <w:sz w:val="28"/>
          <w:szCs w:val="28"/>
        </w:rPr>
        <w:t>Факультет економіки</w:t>
      </w:r>
    </w:p>
    <w:p w:rsidR="00C67F39" w:rsidRDefault="00C67F39" w:rsidP="00C67F39">
      <w:pPr>
        <w:shd w:val="clear" w:color="auto" w:fill="FFFFFF"/>
        <w:ind w:left="71" w:right="-284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566A8B" w:rsidRPr="00566A8B" w:rsidRDefault="00566A8B" w:rsidP="00C67F39">
      <w:pPr>
        <w:shd w:val="clear" w:color="auto" w:fill="FFFFFF"/>
        <w:ind w:left="71" w:right="-284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C67F39" w:rsidRPr="00936E98" w:rsidRDefault="00C67F39" w:rsidP="00C67F39">
      <w:pPr>
        <w:shd w:val="clear" w:color="auto" w:fill="FFFFFF"/>
        <w:ind w:left="71" w:right="34"/>
        <w:jc w:val="right"/>
        <w:rPr>
          <w:b/>
          <w:color w:val="000000"/>
          <w:spacing w:val="-4"/>
          <w:sz w:val="28"/>
          <w:szCs w:val="28"/>
        </w:rPr>
      </w:pPr>
      <w:r w:rsidRPr="00936E98">
        <w:rPr>
          <w:b/>
          <w:color w:val="000000"/>
          <w:spacing w:val="-4"/>
          <w:sz w:val="28"/>
          <w:szCs w:val="28"/>
        </w:rPr>
        <w:t xml:space="preserve">                                                 Кафедра </w:t>
      </w:r>
      <w:r w:rsidR="0059253E">
        <w:rPr>
          <w:b/>
          <w:color w:val="000000"/>
          <w:spacing w:val="-4"/>
          <w:sz w:val="28"/>
          <w:szCs w:val="28"/>
          <w:lang w:val="uk-UA"/>
        </w:rPr>
        <w:t>економіки та міжнародних економічних відносин</w:t>
      </w:r>
      <w:r w:rsidRPr="00936E98">
        <w:rPr>
          <w:b/>
          <w:color w:val="000000"/>
          <w:spacing w:val="-4"/>
          <w:sz w:val="28"/>
          <w:szCs w:val="28"/>
        </w:rPr>
        <w:t xml:space="preserve"> </w:t>
      </w:r>
    </w:p>
    <w:p w:rsidR="00911E15" w:rsidRPr="00C67F39" w:rsidRDefault="00911E15" w:rsidP="0092792E">
      <w:pPr>
        <w:widowControl/>
        <w:rPr>
          <w:rFonts w:ascii="Century Schoolbook" w:eastAsiaTheme="minorHAnsi" w:hAnsi="Century Schoolbook" w:cs="Century Schoolbook"/>
          <w:color w:val="000000"/>
          <w:sz w:val="28"/>
          <w:szCs w:val="28"/>
          <w:lang w:eastAsia="en-US"/>
        </w:rPr>
      </w:pPr>
    </w:p>
    <w:p w:rsidR="00911E15" w:rsidRDefault="00911E15" w:rsidP="0092792E">
      <w:pPr>
        <w:widowControl/>
        <w:rPr>
          <w:rFonts w:ascii="Century Schoolbook" w:eastAsiaTheme="minorHAnsi" w:hAnsi="Century Schoolbook" w:cs="Century Schoolbook"/>
          <w:color w:val="000000"/>
          <w:sz w:val="28"/>
          <w:szCs w:val="28"/>
          <w:lang w:val="uk-UA" w:eastAsia="en-US"/>
        </w:rPr>
      </w:pPr>
    </w:p>
    <w:p w:rsidR="00566A8B" w:rsidRDefault="00566A8B" w:rsidP="003170D0">
      <w:pPr>
        <w:widowControl/>
        <w:jc w:val="center"/>
        <w:rPr>
          <w:rFonts w:eastAsiaTheme="minorHAnsi"/>
          <w:b/>
          <w:bCs/>
          <w:color w:val="000000"/>
          <w:sz w:val="32"/>
          <w:szCs w:val="32"/>
          <w:lang w:val="uk-UA" w:eastAsia="en-US"/>
        </w:rPr>
      </w:pPr>
    </w:p>
    <w:p w:rsidR="0092792E" w:rsidRPr="0092792E" w:rsidRDefault="0092792E" w:rsidP="003170D0">
      <w:pPr>
        <w:widowControl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92792E">
        <w:rPr>
          <w:rFonts w:eastAsiaTheme="minorHAnsi"/>
          <w:b/>
          <w:bCs/>
          <w:color w:val="000000"/>
          <w:sz w:val="32"/>
          <w:szCs w:val="32"/>
          <w:lang w:eastAsia="en-US"/>
        </w:rPr>
        <w:t>ЗВІТ З ПЕРЕДДИПЛОМНОЇ ПРАКТИКИ</w:t>
      </w:r>
    </w:p>
    <w:p w:rsidR="003170D0" w:rsidRDefault="003170D0" w:rsidP="00F36735">
      <w:pPr>
        <w:pStyle w:val="Default"/>
        <w:rPr>
          <w:rFonts w:ascii="Century Schoolbook" w:hAnsi="Century Schoolbook" w:cs="Century Schoolbook"/>
          <w:sz w:val="28"/>
          <w:szCs w:val="28"/>
          <w:lang w:val="uk-UA"/>
        </w:rPr>
      </w:pPr>
    </w:p>
    <w:p w:rsidR="003170D0" w:rsidRDefault="003170D0" w:rsidP="00F36735">
      <w:pPr>
        <w:pStyle w:val="Default"/>
        <w:rPr>
          <w:rFonts w:ascii="Century Schoolbook" w:hAnsi="Century Schoolbook" w:cs="Century Schoolbook"/>
          <w:sz w:val="28"/>
          <w:szCs w:val="28"/>
          <w:lang w:val="uk-UA"/>
        </w:rPr>
      </w:pPr>
    </w:p>
    <w:p w:rsidR="006B0D80" w:rsidRDefault="006B0D80" w:rsidP="006B0D80">
      <w:pPr>
        <w:widowControl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 xml:space="preserve">Студента </w:t>
      </w:r>
      <w:r w:rsidR="00566A8B">
        <w:rPr>
          <w:rFonts w:ascii="TimesNewRoman,Bold" w:eastAsiaTheme="minorHAnsi" w:hAnsi="TimesNewRoman,Bold" w:cs="TimesNewRoman,Bold"/>
          <w:b/>
          <w:bCs/>
          <w:sz w:val="28"/>
          <w:szCs w:val="28"/>
          <w:lang w:val="uk-UA" w:eastAsia="en-US"/>
        </w:rPr>
        <w:t>(ки)</w:t>
      </w: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___________________________________групи___________</w:t>
      </w:r>
    </w:p>
    <w:p w:rsidR="006B0D80" w:rsidRDefault="006B0D80" w:rsidP="006B0D80">
      <w:pPr>
        <w:widowControl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(прізвище, ім’я, по-батькові) </w:t>
      </w:r>
      <w:r w:rsidR="00A005EA">
        <w:rPr>
          <w:rFonts w:ascii="TimesNewRoman" w:eastAsiaTheme="minorHAnsi" w:hAnsi="TimesNewRoman" w:cs="TimesNewRoman"/>
          <w:lang w:val="uk-UA" w:eastAsia="en-US"/>
        </w:rPr>
        <w:t xml:space="preserve">                                                                                                         </w:t>
      </w:r>
      <w:r>
        <w:rPr>
          <w:rFonts w:ascii="TimesNewRoman" w:eastAsiaTheme="minorHAnsi" w:hAnsi="TimesNewRoman" w:cs="TimesNewRoman"/>
          <w:lang w:eastAsia="en-US"/>
        </w:rPr>
        <w:t>(шифр)</w:t>
      </w:r>
    </w:p>
    <w:p w:rsidR="006B0D80" w:rsidRDefault="006B0D80" w:rsidP="006B0D80">
      <w:pPr>
        <w:widowControl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зі спеціальності “Міжнародна економіка”</w:t>
      </w:r>
    </w:p>
    <w:p w:rsidR="006B0D80" w:rsidRDefault="006B0D80" w:rsidP="006B0D80">
      <w:pPr>
        <w:widowControl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Місце проходження практики -___________________________________</w:t>
      </w:r>
    </w:p>
    <w:p w:rsidR="006B0D80" w:rsidRDefault="006B0D80" w:rsidP="006B0D80">
      <w:pPr>
        <w:widowControl/>
        <w:pBdr>
          <w:bottom w:val="single" w:sz="12" w:space="1" w:color="auto"/>
        </w:pBdr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(повна назва підприємства, організації, установи)</w:t>
      </w:r>
    </w:p>
    <w:p w:rsidR="006B0D80" w:rsidRDefault="006B0D80" w:rsidP="006B0D80">
      <w:pPr>
        <w:widowControl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Керівники практики:</w:t>
      </w:r>
    </w:p>
    <w:p w:rsidR="006B0D80" w:rsidRPr="003170D0" w:rsidRDefault="006B0D80" w:rsidP="006B0D80">
      <w:pPr>
        <w:widowControl/>
        <w:rPr>
          <w:rFonts w:ascii="TimesNewRoman,BoldItalic" w:eastAsiaTheme="minorHAnsi" w:hAnsi="TimesNewRoman,BoldItalic" w:cs="TimesNewRoman,BoldItalic"/>
          <w:b/>
          <w:bCs/>
          <w:i/>
          <w:iCs/>
          <w:sz w:val="28"/>
          <w:szCs w:val="28"/>
          <w:lang w:val="uk-UA" w:eastAsia="en-US"/>
        </w:rPr>
      </w:pPr>
      <w:r>
        <w:rPr>
          <w:rFonts w:ascii="TimesNewRoman,BoldItalic" w:eastAsiaTheme="minorHAnsi" w:hAnsi="TimesNewRoman,BoldItalic" w:cs="TimesNewRoman,BoldItalic"/>
          <w:b/>
          <w:bCs/>
          <w:i/>
          <w:iCs/>
          <w:sz w:val="28"/>
          <w:szCs w:val="28"/>
          <w:lang w:eastAsia="en-US"/>
        </w:rPr>
        <w:t xml:space="preserve">від кафедри </w:t>
      </w:r>
      <w:r w:rsidR="0059253E">
        <w:rPr>
          <w:rFonts w:ascii="TimesNewRoman,BoldItalic" w:eastAsiaTheme="minorHAnsi" w:hAnsi="TimesNewRoman,BoldItalic" w:cs="TimesNewRoman,BoldItalic"/>
          <w:b/>
          <w:bCs/>
          <w:i/>
          <w:iCs/>
          <w:sz w:val="28"/>
          <w:szCs w:val="28"/>
          <w:lang w:val="uk-UA" w:eastAsia="en-US"/>
        </w:rPr>
        <w:t xml:space="preserve">економіки та </w:t>
      </w:r>
      <w:r>
        <w:rPr>
          <w:rFonts w:ascii="TimesNewRoman,BoldItalic" w:eastAsiaTheme="minorHAnsi" w:hAnsi="TimesNewRoman,BoldItalic" w:cs="TimesNewRoman,BoldItalic"/>
          <w:b/>
          <w:bCs/>
          <w:i/>
          <w:iCs/>
          <w:sz w:val="28"/>
          <w:szCs w:val="28"/>
          <w:lang w:eastAsia="en-US"/>
        </w:rPr>
        <w:t>міжнародн</w:t>
      </w:r>
      <w:r w:rsidR="0059253E">
        <w:rPr>
          <w:rFonts w:ascii="TimesNewRoman,BoldItalic" w:eastAsiaTheme="minorHAnsi" w:hAnsi="TimesNewRoman,BoldItalic" w:cs="TimesNewRoman,BoldItalic"/>
          <w:b/>
          <w:bCs/>
          <w:i/>
          <w:iCs/>
          <w:sz w:val="28"/>
          <w:szCs w:val="28"/>
          <w:lang w:val="uk-UA" w:eastAsia="en-US"/>
        </w:rPr>
        <w:t>их</w:t>
      </w:r>
      <w:r>
        <w:rPr>
          <w:rFonts w:ascii="TimesNewRoman,BoldItalic" w:eastAsiaTheme="minorHAnsi" w:hAnsi="TimesNewRoman,BoldItalic" w:cs="TimesNewRoman,BoldItalic"/>
          <w:b/>
          <w:bCs/>
          <w:i/>
          <w:iCs/>
          <w:sz w:val="28"/>
          <w:szCs w:val="28"/>
          <w:lang w:eastAsia="en-US"/>
        </w:rPr>
        <w:t xml:space="preserve"> економі</w:t>
      </w:r>
      <w:r w:rsidR="0059253E">
        <w:rPr>
          <w:rFonts w:ascii="TimesNewRoman,BoldItalic" w:eastAsiaTheme="minorHAnsi" w:hAnsi="TimesNewRoman,BoldItalic" w:cs="TimesNewRoman,BoldItalic"/>
          <w:b/>
          <w:bCs/>
          <w:i/>
          <w:iCs/>
          <w:sz w:val="28"/>
          <w:szCs w:val="28"/>
          <w:lang w:val="uk-UA" w:eastAsia="en-US"/>
        </w:rPr>
        <w:t>чних відносин</w:t>
      </w:r>
      <w:bookmarkStart w:id="0" w:name="_GoBack"/>
      <w:bookmarkEnd w:id="0"/>
      <w:r>
        <w:rPr>
          <w:rFonts w:ascii="TimesNewRoman,BoldItalic" w:eastAsiaTheme="minorHAnsi" w:hAnsi="TimesNewRoman,BoldItalic" w:cs="TimesNewRoman,BoldItalic"/>
          <w:b/>
          <w:bCs/>
          <w:i/>
          <w:iCs/>
          <w:sz w:val="28"/>
          <w:szCs w:val="28"/>
          <w:lang w:eastAsia="en-US"/>
        </w:rPr>
        <w:t xml:space="preserve"> ___________________________________________________</w:t>
      </w:r>
      <w:r w:rsidR="003170D0">
        <w:rPr>
          <w:rFonts w:ascii="TimesNewRoman,BoldItalic" w:eastAsiaTheme="minorHAnsi" w:hAnsi="TimesNewRoman,BoldItalic" w:cs="TimesNewRoman,BoldItalic"/>
          <w:b/>
          <w:bCs/>
          <w:i/>
          <w:iCs/>
          <w:sz w:val="28"/>
          <w:szCs w:val="28"/>
          <w:lang w:val="uk-UA" w:eastAsia="en-US"/>
        </w:rPr>
        <w:t xml:space="preserve">     </w:t>
      </w:r>
    </w:p>
    <w:p w:rsidR="006B0D80" w:rsidRDefault="006B0D80" w:rsidP="006B0D80">
      <w:pPr>
        <w:widowControl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(науковий ступінь, звання; прізвище, ім’я, по-батькові, підпис)</w:t>
      </w:r>
    </w:p>
    <w:p w:rsidR="006B0D80" w:rsidRDefault="006B0D80" w:rsidP="006B0D80">
      <w:pPr>
        <w:widowControl/>
        <w:pBdr>
          <w:bottom w:val="single" w:sz="12" w:space="1" w:color="auto"/>
        </w:pBdr>
        <w:rPr>
          <w:rFonts w:ascii="TimesNewRoman,BoldItalic" w:eastAsiaTheme="minorHAnsi" w:hAnsi="TimesNewRoman,BoldItalic" w:cs="TimesNewRoman,BoldItalic"/>
          <w:b/>
          <w:bCs/>
          <w:i/>
          <w:iCs/>
          <w:sz w:val="28"/>
          <w:szCs w:val="28"/>
          <w:lang w:eastAsia="en-US"/>
        </w:rPr>
      </w:pPr>
      <w:r>
        <w:rPr>
          <w:rFonts w:ascii="TimesNewRoman,BoldItalic" w:eastAsiaTheme="minorHAnsi" w:hAnsi="TimesNewRoman,BoldItalic" w:cs="TimesNewRoman,BoldItalic"/>
          <w:b/>
          <w:bCs/>
          <w:i/>
          <w:iCs/>
          <w:sz w:val="28"/>
          <w:szCs w:val="28"/>
          <w:lang w:eastAsia="en-US"/>
        </w:rPr>
        <w:t>від підприємства, організації, установи____________________________</w:t>
      </w:r>
    </w:p>
    <w:p w:rsidR="006B0D80" w:rsidRDefault="006B0D80" w:rsidP="006B0D80">
      <w:pPr>
        <w:widowControl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(науковий ступінь, звання; прізвище, ім’я, по-батькові, підпис)</w:t>
      </w:r>
    </w:p>
    <w:p w:rsidR="004C26C9" w:rsidRDefault="004C26C9" w:rsidP="006B0D80">
      <w:pPr>
        <w:ind w:firstLine="709"/>
        <w:jc w:val="both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3170D0" w:rsidRDefault="003170D0" w:rsidP="006B0D80">
      <w:pPr>
        <w:ind w:firstLine="709"/>
        <w:jc w:val="both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3170D0" w:rsidRDefault="003170D0" w:rsidP="006B0D80">
      <w:pPr>
        <w:ind w:firstLine="709"/>
        <w:jc w:val="both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3170D0" w:rsidRDefault="003170D0" w:rsidP="006B0D80">
      <w:pPr>
        <w:ind w:firstLine="709"/>
        <w:jc w:val="both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3170D0" w:rsidRDefault="003170D0" w:rsidP="006B0D80">
      <w:pPr>
        <w:ind w:firstLine="709"/>
        <w:jc w:val="both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3170D0" w:rsidRDefault="003170D0" w:rsidP="006B0D80">
      <w:pPr>
        <w:ind w:firstLine="709"/>
        <w:jc w:val="both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3170D0" w:rsidRDefault="003170D0" w:rsidP="006B0D80">
      <w:pPr>
        <w:ind w:firstLine="709"/>
        <w:jc w:val="both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3170D0" w:rsidRDefault="003170D0" w:rsidP="006B0D80">
      <w:pPr>
        <w:ind w:firstLine="709"/>
        <w:jc w:val="both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3170D0" w:rsidRDefault="003170D0" w:rsidP="006B0D80">
      <w:pPr>
        <w:ind w:firstLine="709"/>
        <w:jc w:val="both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3170D0" w:rsidRDefault="003170D0" w:rsidP="006B0D80">
      <w:pPr>
        <w:ind w:firstLine="709"/>
        <w:jc w:val="both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3170D0" w:rsidRDefault="003170D0" w:rsidP="006B0D80">
      <w:pPr>
        <w:ind w:firstLine="709"/>
        <w:jc w:val="both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8D466D" w:rsidRDefault="008D466D" w:rsidP="005E21DA">
      <w:pPr>
        <w:ind w:firstLine="709"/>
        <w:jc w:val="center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3170D0" w:rsidRPr="008D466D" w:rsidRDefault="005E21DA" w:rsidP="005E21DA">
      <w:pPr>
        <w:ind w:firstLine="709"/>
        <w:jc w:val="center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 w:rsidRPr="008D466D"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Миколаїв 20____</w:t>
      </w:r>
    </w:p>
    <w:p w:rsidR="008D466D" w:rsidRDefault="008D466D" w:rsidP="005E21DA">
      <w:pPr>
        <w:ind w:firstLine="709"/>
        <w:jc w:val="center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</w:p>
    <w:p w:rsidR="00781D80" w:rsidRDefault="00781D80" w:rsidP="00781D80">
      <w:pPr>
        <w:ind w:firstLine="709"/>
        <w:jc w:val="right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Додаток 3</w:t>
      </w:r>
    </w:p>
    <w:p w:rsidR="008D466D" w:rsidRDefault="008D466D" w:rsidP="005E21DA">
      <w:pPr>
        <w:ind w:firstLine="709"/>
        <w:jc w:val="center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МИКОЛАЇВСЬКИЙ НАЦІОНАЛЬНИЙ УНІВЕРСИТЕТ ІМЕНІ В.О.СУХОМЛИНСЬКОГО</w:t>
      </w:r>
    </w:p>
    <w:p w:rsidR="008D466D" w:rsidRDefault="008D466D" w:rsidP="005E21DA">
      <w:pPr>
        <w:ind w:firstLine="709"/>
        <w:jc w:val="center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Факультет економіки</w:t>
      </w:r>
    </w:p>
    <w:p w:rsidR="008D466D" w:rsidRDefault="008D466D" w:rsidP="005E21DA">
      <w:pPr>
        <w:ind w:firstLine="709"/>
        <w:jc w:val="center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Кафедра міжнародної економіки та менеджменту освіти</w:t>
      </w:r>
    </w:p>
    <w:p w:rsidR="005E3183" w:rsidRDefault="005E3183" w:rsidP="005E21DA">
      <w:pPr>
        <w:ind w:firstLine="709"/>
        <w:jc w:val="center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</w:p>
    <w:p w:rsidR="005E3183" w:rsidRDefault="005E3183" w:rsidP="005E21DA">
      <w:pPr>
        <w:ind w:firstLine="709"/>
        <w:jc w:val="center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</w:p>
    <w:p w:rsidR="005E3183" w:rsidRPr="005E3183" w:rsidRDefault="005E3183" w:rsidP="005E21DA">
      <w:pPr>
        <w:ind w:firstLine="709"/>
        <w:jc w:val="center"/>
        <w:rPr>
          <w:rFonts w:ascii="TimesNewRoman" w:eastAsiaTheme="minorHAnsi" w:hAnsi="TimesNewRoman" w:cs="TimesNewRoman"/>
          <w:b/>
          <w:sz w:val="28"/>
          <w:szCs w:val="28"/>
          <w:lang w:val="uk-UA" w:eastAsia="en-US"/>
        </w:rPr>
      </w:pPr>
      <w:r w:rsidRPr="005E3183">
        <w:rPr>
          <w:rFonts w:ascii="TimesNewRoman" w:eastAsiaTheme="minorHAnsi" w:hAnsi="TimesNewRoman" w:cs="TimesNewRoman"/>
          <w:b/>
          <w:sz w:val="28"/>
          <w:szCs w:val="28"/>
          <w:lang w:val="uk-UA" w:eastAsia="en-US"/>
        </w:rPr>
        <w:t>ЗАВДАННЯ</w:t>
      </w:r>
    </w:p>
    <w:p w:rsidR="005E3183" w:rsidRPr="008D466D" w:rsidRDefault="005E3183" w:rsidP="005E21DA">
      <w:pPr>
        <w:ind w:firstLine="709"/>
        <w:jc w:val="center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на переддипломну практику</w:t>
      </w:r>
    </w:p>
    <w:p w:rsidR="003170D0" w:rsidRDefault="003170D0" w:rsidP="006B0D80">
      <w:pPr>
        <w:ind w:firstLine="709"/>
        <w:jc w:val="both"/>
        <w:rPr>
          <w:rFonts w:ascii="TimesNewRoman" w:eastAsiaTheme="minorHAnsi" w:hAnsi="TimesNewRoman" w:cs="TimesNewRoman"/>
          <w:sz w:val="32"/>
          <w:szCs w:val="32"/>
          <w:lang w:val="uk-UA" w:eastAsia="en-US"/>
        </w:rPr>
      </w:pPr>
    </w:p>
    <w:p w:rsidR="00380EF0" w:rsidRDefault="00380EF0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 w:rsidRPr="00380EF0"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Вид</w:t>
      </w: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ано студенту (ки)_______________________________________</w:t>
      </w:r>
    </w:p>
    <w:p w:rsidR="00380EF0" w:rsidRPr="00380EF0" w:rsidRDefault="00380EF0" w:rsidP="006B0D80">
      <w:pPr>
        <w:ind w:firstLine="709"/>
        <w:jc w:val="both"/>
        <w:rPr>
          <w:rFonts w:ascii="TimesNewRoman" w:eastAsiaTheme="minorHAnsi" w:hAnsi="TimesNewRoman" w:cs="TimesNewRoman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 xml:space="preserve">                                      </w:t>
      </w:r>
      <w:r>
        <w:rPr>
          <w:rFonts w:ascii="TimesNewRoman" w:eastAsiaTheme="minorHAnsi" w:hAnsi="TimesNewRoman" w:cs="TimesNewRoman"/>
          <w:lang w:val="uk-UA" w:eastAsia="en-US"/>
        </w:rPr>
        <w:t>(прізвище, ім’я,  по-батькові)</w:t>
      </w:r>
    </w:p>
    <w:p w:rsidR="003170D0" w:rsidRDefault="00970DCD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____________________</w:t>
      </w:r>
      <w:r w:rsidR="007E2B12"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____________________</w:t>
      </w:r>
      <w:r w:rsidR="007E2B12" w:rsidRPr="007E2B12"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 xml:space="preserve"> </w:t>
      </w:r>
      <w:r w:rsidR="007E2B12"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Групи___________</w:t>
      </w:r>
    </w:p>
    <w:p w:rsidR="007E2B12" w:rsidRDefault="007E2B12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</w:p>
    <w:p w:rsidR="007E2B12" w:rsidRDefault="007E2B12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Місце проходження практики_________________________________</w:t>
      </w:r>
    </w:p>
    <w:p w:rsidR="007E2B12" w:rsidRDefault="007E2B12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__________________________________________________________</w:t>
      </w:r>
    </w:p>
    <w:p w:rsidR="007E2B12" w:rsidRPr="00380EF0" w:rsidRDefault="007E2B12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__________________________________________________________</w:t>
      </w:r>
    </w:p>
    <w:p w:rsidR="003170D0" w:rsidRDefault="00F01DF9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__________________________________________________________</w:t>
      </w:r>
    </w:p>
    <w:p w:rsidR="00F01DF9" w:rsidRDefault="00F01DF9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</w:p>
    <w:p w:rsidR="00F01DF9" w:rsidRDefault="00F01DF9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</w:p>
    <w:p w:rsidR="00F01DF9" w:rsidRDefault="00F01DF9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 xml:space="preserve">Керівник </w:t>
      </w:r>
      <w:r w:rsidR="003914FD"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 xml:space="preserve">практики </w:t>
      </w: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від університету______________________________</w:t>
      </w:r>
    </w:p>
    <w:p w:rsidR="00F01DF9" w:rsidRDefault="00F01DF9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__________________________________________________________</w:t>
      </w:r>
    </w:p>
    <w:p w:rsidR="00463865" w:rsidRDefault="00463865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</w:p>
    <w:p w:rsidR="00463865" w:rsidRDefault="00463865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Індивідуальне завдання</w:t>
      </w:r>
    </w:p>
    <w:p w:rsidR="00463865" w:rsidRDefault="00463865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1.За спеціальністю __________________________________________</w:t>
      </w:r>
    </w:p>
    <w:p w:rsidR="00463865" w:rsidRDefault="00463865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__________________________________________________________</w:t>
      </w:r>
    </w:p>
    <w:p w:rsidR="00463865" w:rsidRDefault="00463865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__________________________________________________________</w:t>
      </w:r>
    </w:p>
    <w:p w:rsidR="00463865" w:rsidRDefault="00463865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__________________________________________________________</w:t>
      </w:r>
    </w:p>
    <w:p w:rsidR="00463865" w:rsidRDefault="00463865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__________________________________________________________</w:t>
      </w:r>
    </w:p>
    <w:p w:rsidR="00463865" w:rsidRDefault="00463865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__________________________________________________________</w:t>
      </w:r>
    </w:p>
    <w:p w:rsidR="00463865" w:rsidRDefault="00463865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2.За тематикою дипломної роботи_____________________________</w:t>
      </w:r>
    </w:p>
    <w:p w:rsidR="00463865" w:rsidRDefault="00463865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__________________________________________________________</w:t>
      </w:r>
    </w:p>
    <w:p w:rsidR="00463865" w:rsidRDefault="00463865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__________________________________________________________</w:t>
      </w:r>
    </w:p>
    <w:p w:rsidR="00CB072D" w:rsidRDefault="00CB072D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_________________________________________________________</w:t>
      </w:r>
    </w:p>
    <w:p w:rsidR="00B81E98" w:rsidRDefault="00B81E98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</w:p>
    <w:p w:rsidR="0060327D" w:rsidRDefault="0060327D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</w:p>
    <w:p w:rsidR="0060327D" w:rsidRDefault="0060327D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</w:p>
    <w:p w:rsidR="0060327D" w:rsidRDefault="0060327D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</w:p>
    <w:p w:rsidR="0060327D" w:rsidRDefault="0060327D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Початок</w:t>
      </w:r>
      <w:r w:rsidR="00BD083A"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 xml:space="preserve"> практики_______________</w:t>
      </w:r>
    </w:p>
    <w:p w:rsidR="00BD083A" w:rsidRDefault="00BD083A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Закінчення практики_____________</w:t>
      </w:r>
    </w:p>
    <w:p w:rsidR="003914FD" w:rsidRDefault="003914FD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</w:p>
    <w:p w:rsidR="003914FD" w:rsidRDefault="003914FD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 xml:space="preserve">Завдання надав керівник </w:t>
      </w:r>
      <w:r w:rsidR="00A16F4A"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практики від університету________________</w:t>
      </w:r>
    </w:p>
    <w:p w:rsidR="00A16F4A" w:rsidRDefault="00A16F4A" w:rsidP="006B0D80">
      <w:pPr>
        <w:ind w:firstLine="709"/>
        <w:jc w:val="both"/>
        <w:rPr>
          <w:rFonts w:ascii="TimesNewRoman" w:eastAsiaTheme="minorHAnsi" w:hAnsi="TimesNewRoman" w:cs="TimesNewRoman"/>
          <w:lang w:val="uk-UA"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 xml:space="preserve">                                                                                         </w:t>
      </w:r>
      <w:r>
        <w:rPr>
          <w:rFonts w:ascii="TimesNewRoman" w:eastAsiaTheme="minorHAnsi" w:hAnsi="TimesNewRoman" w:cs="TimesNewRoman"/>
          <w:lang w:val="uk-UA" w:eastAsia="en-US"/>
        </w:rPr>
        <w:t>(дата, підпис)</w:t>
      </w:r>
    </w:p>
    <w:p w:rsidR="00A16F4A" w:rsidRPr="000F5AB3" w:rsidRDefault="000F5AB3" w:rsidP="006B0D80">
      <w:pPr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val="uk-UA" w:eastAsia="en-US"/>
        </w:rPr>
      </w:pPr>
      <w:r w:rsidRPr="000F5AB3"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За</w:t>
      </w:r>
      <w:r>
        <w:rPr>
          <w:rFonts w:ascii="TimesNewRoman" w:eastAsiaTheme="minorHAnsi" w:hAnsi="TimesNewRoman" w:cs="TimesNewRoman"/>
          <w:sz w:val="28"/>
          <w:szCs w:val="28"/>
          <w:lang w:val="uk-UA" w:eastAsia="en-US"/>
        </w:rPr>
        <w:t>вдання отримав_____________________</w:t>
      </w:r>
    </w:p>
    <w:p w:rsidR="007979B0" w:rsidRPr="00380EF0" w:rsidRDefault="003D22A1" w:rsidP="004C26C9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ascii="TimesNewRoman" w:eastAsiaTheme="minorHAnsi" w:hAnsi="TimesNewRoman" w:cs="TimesNewRoman"/>
          <w:lang w:val="uk-UA" w:eastAsia="en-US"/>
        </w:rPr>
        <w:lastRenderedPageBreak/>
        <w:t xml:space="preserve">                                                           </w:t>
      </w:r>
      <w:r w:rsidR="000F5AB3">
        <w:rPr>
          <w:rFonts w:ascii="TimesNewRoman" w:eastAsiaTheme="minorHAnsi" w:hAnsi="TimesNewRoman" w:cs="TimesNewRoman"/>
          <w:lang w:val="uk-UA" w:eastAsia="en-US"/>
        </w:rPr>
        <w:t>(дата, підпис)</w:t>
      </w:r>
    </w:p>
    <w:p w:rsidR="005B7D30" w:rsidRDefault="005B7D30" w:rsidP="00923D31">
      <w:pPr>
        <w:jc w:val="right"/>
        <w:rPr>
          <w:sz w:val="24"/>
          <w:lang w:val="uk-UA"/>
        </w:rPr>
      </w:pPr>
    </w:p>
    <w:p w:rsidR="00200889" w:rsidRPr="006672BB" w:rsidRDefault="00923D31" w:rsidP="00923D31">
      <w:pPr>
        <w:jc w:val="right"/>
        <w:rPr>
          <w:sz w:val="28"/>
          <w:szCs w:val="28"/>
          <w:lang w:val="uk-UA"/>
        </w:rPr>
      </w:pPr>
      <w:r w:rsidRPr="006672BB">
        <w:rPr>
          <w:sz w:val="28"/>
          <w:szCs w:val="28"/>
          <w:lang w:val="uk-UA"/>
        </w:rPr>
        <w:t xml:space="preserve">Додаток </w:t>
      </w:r>
      <w:r w:rsidR="006672BB">
        <w:rPr>
          <w:sz w:val="28"/>
          <w:szCs w:val="28"/>
          <w:lang w:val="uk-UA"/>
        </w:rPr>
        <w:t>4</w:t>
      </w:r>
    </w:p>
    <w:p w:rsidR="008C635E" w:rsidRPr="009D4CE4" w:rsidRDefault="008C635E" w:rsidP="008C635E">
      <w:pPr>
        <w:spacing w:before="120"/>
        <w:jc w:val="center"/>
        <w:rPr>
          <w:sz w:val="24"/>
          <w:szCs w:val="24"/>
          <w:lang w:val="uk-UA"/>
        </w:rPr>
      </w:pPr>
      <w:r w:rsidRPr="005D422F">
        <w:rPr>
          <w:sz w:val="24"/>
          <w:szCs w:val="24"/>
          <w:lang w:val="uk-UA"/>
        </w:rPr>
        <w:t>МИКОЛАЇ</w:t>
      </w:r>
      <w:r w:rsidRPr="009D4CE4">
        <w:rPr>
          <w:sz w:val="24"/>
          <w:szCs w:val="24"/>
          <w:lang w:val="uk-UA"/>
        </w:rPr>
        <w:t xml:space="preserve">ВСЬКИЙ </w:t>
      </w:r>
      <w:r w:rsidRPr="005D422F">
        <w:rPr>
          <w:sz w:val="24"/>
          <w:szCs w:val="24"/>
          <w:lang w:val="uk-UA"/>
        </w:rPr>
        <w:t>НАЦІОНАЛЬ</w:t>
      </w:r>
      <w:r w:rsidRPr="009D4CE4">
        <w:rPr>
          <w:sz w:val="24"/>
          <w:szCs w:val="24"/>
          <w:lang w:val="uk-UA"/>
        </w:rPr>
        <w:t>НИЙ УНІВЕРСИТЕТ</w:t>
      </w:r>
    </w:p>
    <w:p w:rsidR="008C635E" w:rsidRPr="005D422F" w:rsidRDefault="008C635E" w:rsidP="008C635E">
      <w:pPr>
        <w:jc w:val="center"/>
        <w:rPr>
          <w:sz w:val="24"/>
          <w:szCs w:val="24"/>
          <w:lang w:val="uk-UA"/>
        </w:rPr>
      </w:pPr>
      <w:r w:rsidRPr="005D422F">
        <w:rPr>
          <w:sz w:val="24"/>
          <w:szCs w:val="24"/>
          <w:lang w:val="uk-UA"/>
        </w:rPr>
        <w:t>імені В.О.Сухомлинського</w:t>
      </w:r>
    </w:p>
    <w:p w:rsidR="008C635E" w:rsidRPr="009D4CE4" w:rsidRDefault="008C635E" w:rsidP="008C635E">
      <w:pPr>
        <w:rPr>
          <w:sz w:val="16"/>
          <w:szCs w:val="16"/>
          <w:lang w:val="uk-UA"/>
        </w:rPr>
      </w:pPr>
    </w:p>
    <w:p w:rsidR="008C635E" w:rsidRPr="009D4CE4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Pr="009D4CE4" w:rsidRDefault="008C635E" w:rsidP="008C635E">
      <w:pPr>
        <w:rPr>
          <w:sz w:val="16"/>
          <w:szCs w:val="16"/>
          <w:lang w:val="uk-UA"/>
        </w:rPr>
      </w:pPr>
    </w:p>
    <w:p w:rsidR="008C635E" w:rsidRPr="009D4CE4" w:rsidRDefault="008C635E" w:rsidP="008C635E">
      <w:pPr>
        <w:rPr>
          <w:sz w:val="16"/>
          <w:szCs w:val="16"/>
          <w:lang w:val="uk-UA"/>
        </w:rPr>
      </w:pPr>
    </w:p>
    <w:p w:rsidR="008C635E" w:rsidRPr="009D4CE4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 w:rsidR="008C635E" w:rsidRPr="005D422F" w:rsidRDefault="008C635E" w:rsidP="008C635E">
      <w:pPr>
        <w:jc w:val="center"/>
        <w:rPr>
          <w:b/>
          <w:sz w:val="24"/>
          <w:szCs w:val="24"/>
          <w:lang w:val="uk-UA"/>
        </w:rPr>
      </w:pPr>
      <w:r w:rsidRPr="005D422F">
        <w:rPr>
          <w:sz w:val="24"/>
          <w:szCs w:val="24"/>
          <w:lang w:val="uk-UA"/>
        </w:rPr>
        <w:t>________</w:t>
      </w:r>
      <w:r w:rsidRPr="005D422F">
        <w:rPr>
          <w:sz w:val="24"/>
          <w:szCs w:val="24"/>
          <w:u w:val="single"/>
          <w:lang w:val="uk-UA"/>
        </w:rPr>
        <w:t>переддипломна практика</w:t>
      </w:r>
      <w:r w:rsidRPr="005D422F">
        <w:rPr>
          <w:b/>
          <w:sz w:val="24"/>
          <w:szCs w:val="24"/>
          <w:lang w:val="uk-UA"/>
        </w:rPr>
        <w:t>________________</w:t>
      </w:r>
    </w:p>
    <w:p w:rsidR="008C635E" w:rsidRPr="005D422F" w:rsidRDefault="008C635E" w:rsidP="008C635E">
      <w:pPr>
        <w:jc w:val="center"/>
        <w:rPr>
          <w:sz w:val="24"/>
          <w:szCs w:val="24"/>
          <w:lang w:val="uk-UA"/>
        </w:rPr>
      </w:pPr>
      <w:r w:rsidRPr="005D422F">
        <w:rPr>
          <w:sz w:val="24"/>
          <w:szCs w:val="24"/>
          <w:lang w:val="uk-UA"/>
        </w:rPr>
        <w:t>(вид і назва практики)</w:t>
      </w:r>
    </w:p>
    <w:p w:rsidR="008C635E" w:rsidRPr="005D422F" w:rsidRDefault="001469D3" w:rsidP="008C635E">
      <w:pPr>
        <w:rPr>
          <w:sz w:val="24"/>
          <w:szCs w:val="24"/>
          <w:lang w:val="uk-UA"/>
        </w:rPr>
      </w:pPr>
      <w:r w:rsidRPr="005D422F">
        <w:rPr>
          <w:sz w:val="24"/>
          <w:szCs w:val="24"/>
          <w:lang w:val="uk-UA"/>
        </w:rPr>
        <w:t xml:space="preserve">    </w:t>
      </w:r>
      <w:r w:rsidR="005D422F">
        <w:rPr>
          <w:sz w:val="24"/>
          <w:szCs w:val="24"/>
          <w:lang w:val="uk-UA"/>
        </w:rPr>
        <w:t xml:space="preserve">                     </w:t>
      </w:r>
      <w:r w:rsidR="008C635E" w:rsidRPr="005D422F">
        <w:rPr>
          <w:sz w:val="24"/>
          <w:szCs w:val="24"/>
          <w:lang w:val="uk-UA"/>
        </w:rPr>
        <w:t>студента __________________________________________________</w:t>
      </w:r>
    </w:p>
    <w:p w:rsidR="008C635E" w:rsidRPr="005D422F" w:rsidRDefault="008C635E" w:rsidP="008C635E">
      <w:pPr>
        <w:jc w:val="center"/>
        <w:rPr>
          <w:sz w:val="24"/>
          <w:szCs w:val="24"/>
          <w:lang w:val="uk-UA"/>
        </w:rPr>
      </w:pPr>
      <w:r w:rsidRPr="005D422F">
        <w:rPr>
          <w:sz w:val="24"/>
          <w:szCs w:val="24"/>
          <w:lang w:val="uk-UA"/>
        </w:rPr>
        <w:t>(прізвище, ім’я, по батькові)</w:t>
      </w:r>
    </w:p>
    <w:p w:rsidR="008C635E" w:rsidRPr="005D422F" w:rsidRDefault="00643F8A" w:rsidP="008C635E">
      <w:pPr>
        <w:jc w:val="center"/>
        <w:rPr>
          <w:sz w:val="24"/>
          <w:szCs w:val="24"/>
          <w:lang w:val="uk-UA"/>
        </w:rPr>
      </w:pPr>
      <w:r w:rsidRPr="005D422F">
        <w:rPr>
          <w:sz w:val="24"/>
          <w:szCs w:val="24"/>
          <w:lang w:val="uk-UA"/>
        </w:rPr>
        <w:t>Ф</w:t>
      </w:r>
      <w:r w:rsidR="008C635E" w:rsidRPr="005D422F">
        <w:rPr>
          <w:sz w:val="24"/>
          <w:szCs w:val="24"/>
          <w:lang w:val="uk-UA"/>
        </w:rPr>
        <w:t>акультет економіки</w:t>
      </w:r>
    </w:p>
    <w:p w:rsidR="008C635E" w:rsidRPr="005D422F" w:rsidRDefault="008C635E" w:rsidP="008C635E">
      <w:pPr>
        <w:jc w:val="center"/>
        <w:rPr>
          <w:sz w:val="24"/>
          <w:szCs w:val="24"/>
          <w:lang w:val="uk-UA"/>
        </w:rPr>
      </w:pPr>
    </w:p>
    <w:p w:rsidR="008C635E" w:rsidRPr="005D422F" w:rsidRDefault="008C635E" w:rsidP="008C635E">
      <w:pPr>
        <w:jc w:val="center"/>
        <w:rPr>
          <w:sz w:val="24"/>
          <w:szCs w:val="24"/>
          <w:lang w:val="uk-UA"/>
        </w:rPr>
      </w:pPr>
      <w:r w:rsidRPr="005D422F">
        <w:rPr>
          <w:sz w:val="24"/>
          <w:szCs w:val="24"/>
          <w:lang w:val="uk-UA"/>
        </w:rPr>
        <w:t>Кафедра  міжнародної економіки та менеджменту освіти</w:t>
      </w:r>
    </w:p>
    <w:p w:rsidR="008C635E" w:rsidRPr="005D422F" w:rsidRDefault="008C635E" w:rsidP="008C635E">
      <w:pPr>
        <w:jc w:val="center"/>
        <w:rPr>
          <w:sz w:val="24"/>
          <w:szCs w:val="24"/>
          <w:lang w:val="uk-UA"/>
        </w:rPr>
      </w:pPr>
    </w:p>
    <w:p w:rsidR="008C635E" w:rsidRPr="005D422F" w:rsidRDefault="008C635E" w:rsidP="008C635E">
      <w:pPr>
        <w:jc w:val="center"/>
        <w:rPr>
          <w:sz w:val="24"/>
          <w:szCs w:val="24"/>
          <w:lang w:val="uk-UA"/>
        </w:rPr>
      </w:pPr>
      <w:r w:rsidRPr="005D422F">
        <w:rPr>
          <w:sz w:val="24"/>
          <w:szCs w:val="24"/>
          <w:lang w:val="uk-UA"/>
        </w:rPr>
        <w:t xml:space="preserve">освітньо-кваліфікаційний  рівень </w:t>
      </w:r>
      <w:r w:rsidR="00643F8A" w:rsidRPr="005D422F">
        <w:rPr>
          <w:sz w:val="24"/>
          <w:szCs w:val="24"/>
          <w:lang w:val="uk-UA"/>
        </w:rPr>
        <w:t>«спеціаліст»</w:t>
      </w:r>
    </w:p>
    <w:p w:rsidR="008C635E" w:rsidRPr="005D422F" w:rsidRDefault="008C635E" w:rsidP="008C635E">
      <w:pPr>
        <w:jc w:val="center"/>
        <w:rPr>
          <w:sz w:val="24"/>
          <w:szCs w:val="24"/>
          <w:lang w:val="uk-UA"/>
        </w:rPr>
      </w:pPr>
    </w:p>
    <w:p w:rsidR="008C635E" w:rsidRPr="005D422F" w:rsidRDefault="008C635E" w:rsidP="008C635E">
      <w:pPr>
        <w:jc w:val="center"/>
        <w:rPr>
          <w:sz w:val="24"/>
          <w:szCs w:val="24"/>
          <w:lang w:val="uk-UA"/>
        </w:rPr>
      </w:pPr>
      <w:r w:rsidRPr="005D422F">
        <w:rPr>
          <w:sz w:val="24"/>
          <w:szCs w:val="24"/>
          <w:lang w:val="uk-UA"/>
        </w:rPr>
        <w:t xml:space="preserve">напрям підготовки  0305 </w:t>
      </w:r>
      <w:r w:rsidR="00643F8A" w:rsidRPr="005D422F">
        <w:rPr>
          <w:sz w:val="24"/>
          <w:szCs w:val="24"/>
          <w:lang w:val="uk-UA"/>
        </w:rPr>
        <w:t>«</w:t>
      </w:r>
      <w:r w:rsidRPr="005D422F">
        <w:rPr>
          <w:sz w:val="24"/>
          <w:szCs w:val="24"/>
          <w:lang w:val="uk-UA"/>
        </w:rPr>
        <w:t>Економіка і підприємництво</w:t>
      </w:r>
      <w:r w:rsidR="00643F8A" w:rsidRPr="005D422F">
        <w:rPr>
          <w:sz w:val="24"/>
          <w:szCs w:val="24"/>
          <w:lang w:val="uk-UA"/>
        </w:rPr>
        <w:t>»</w:t>
      </w:r>
    </w:p>
    <w:p w:rsidR="008C635E" w:rsidRPr="005D422F" w:rsidRDefault="008C635E" w:rsidP="008C635E">
      <w:pPr>
        <w:jc w:val="center"/>
        <w:rPr>
          <w:sz w:val="24"/>
          <w:szCs w:val="24"/>
          <w:lang w:val="uk-UA"/>
        </w:rPr>
      </w:pPr>
    </w:p>
    <w:p w:rsidR="008C635E" w:rsidRPr="005D422F" w:rsidRDefault="008C635E" w:rsidP="008C635E">
      <w:pPr>
        <w:jc w:val="center"/>
        <w:rPr>
          <w:sz w:val="24"/>
          <w:szCs w:val="24"/>
          <w:lang w:val="uk-UA"/>
        </w:rPr>
      </w:pPr>
      <w:r w:rsidRPr="005D422F">
        <w:rPr>
          <w:sz w:val="24"/>
          <w:szCs w:val="24"/>
          <w:lang w:val="uk-UA"/>
        </w:rPr>
        <w:t xml:space="preserve">спеціальність </w:t>
      </w:r>
      <w:r w:rsidRPr="005D422F">
        <w:rPr>
          <w:color w:val="000000"/>
          <w:sz w:val="24"/>
          <w:szCs w:val="24"/>
        </w:rPr>
        <w:t>7.03050301</w:t>
      </w:r>
      <w:r w:rsidRPr="005D422F">
        <w:rPr>
          <w:sz w:val="24"/>
          <w:szCs w:val="24"/>
          <w:lang w:val="uk-UA"/>
        </w:rPr>
        <w:t xml:space="preserve"> </w:t>
      </w:r>
      <w:r w:rsidR="00643F8A" w:rsidRPr="005D422F">
        <w:rPr>
          <w:sz w:val="24"/>
          <w:szCs w:val="24"/>
          <w:lang w:val="uk-UA"/>
        </w:rPr>
        <w:t>«</w:t>
      </w:r>
      <w:r w:rsidRPr="005D422F">
        <w:rPr>
          <w:sz w:val="24"/>
          <w:szCs w:val="24"/>
          <w:lang w:val="uk-UA"/>
        </w:rPr>
        <w:t>Міжнародна економіка</w:t>
      </w:r>
      <w:r w:rsidR="00643F8A" w:rsidRPr="005D422F">
        <w:rPr>
          <w:sz w:val="24"/>
          <w:szCs w:val="24"/>
          <w:lang w:val="uk-UA"/>
        </w:rPr>
        <w:t>»</w:t>
      </w:r>
    </w:p>
    <w:p w:rsidR="008C635E" w:rsidRPr="005D422F" w:rsidRDefault="008C635E" w:rsidP="008C635E">
      <w:pPr>
        <w:jc w:val="center"/>
        <w:rPr>
          <w:sz w:val="24"/>
          <w:szCs w:val="24"/>
          <w:lang w:val="uk-UA"/>
        </w:rPr>
      </w:pPr>
    </w:p>
    <w:p w:rsidR="008C635E" w:rsidRPr="005D422F" w:rsidRDefault="008C635E" w:rsidP="008C635E">
      <w:pPr>
        <w:jc w:val="center"/>
        <w:rPr>
          <w:sz w:val="24"/>
          <w:szCs w:val="24"/>
          <w:lang w:val="uk-UA"/>
        </w:rPr>
      </w:pPr>
      <w:r w:rsidRPr="005D422F">
        <w:rPr>
          <w:sz w:val="24"/>
          <w:szCs w:val="24"/>
          <w:lang w:val="uk-UA"/>
        </w:rPr>
        <w:t>____</w:t>
      </w:r>
      <w:r w:rsidRPr="005D422F">
        <w:rPr>
          <w:sz w:val="24"/>
          <w:szCs w:val="24"/>
          <w:u w:val="single"/>
          <w:lang w:val="uk-UA"/>
        </w:rPr>
        <w:t>5</w:t>
      </w:r>
      <w:r w:rsidRPr="005D422F">
        <w:rPr>
          <w:sz w:val="24"/>
          <w:szCs w:val="24"/>
          <w:lang w:val="uk-UA"/>
        </w:rPr>
        <w:t>_____курс,  група ____</w:t>
      </w:r>
      <w:r w:rsidRPr="005D422F">
        <w:rPr>
          <w:sz w:val="24"/>
          <w:szCs w:val="24"/>
          <w:u w:val="single"/>
          <w:lang w:val="uk-UA"/>
        </w:rPr>
        <w:t>569</w:t>
      </w:r>
      <w:r w:rsidRPr="005D422F">
        <w:rPr>
          <w:sz w:val="24"/>
          <w:szCs w:val="24"/>
          <w:lang w:val="uk-UA"/>
        </w:rPr>
        <w:t>___________</w:t>
      </w:r>
    </w:p>
    <w:p w:rsidR="008C635E" w:rsidRDefault="008C635E" w:rsidP="008C635E">
      <w:pPr>
        <w:rPr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B31B33" w:rsidRDefault="00B31B33" w:rsidP="008C635E">
      <w:pPr>
        <w:rPr>
          <w:sz w:val="16"/>
          <w:szCs w:val="16"/>
          <w:lang w:val="uk-UA"/>
        </w:rPr>
      </w:pPr>
    </w:p>
    <w:p w:rsidR="00B31B33" w:rsidRDefault="00B31B33" w:rsidP="008C635E">
      <w:pPr>
        <w:rPr>
          <w:sz w:val="16"/>
          <w:szCs w:val="16"/>
          <w:lang w:val="uk-UA"/>
        </w:rPr>
      </w:pPr>
    </w:p>
    <w:p w:rsidR="00B31B33" w:rsidRDefault="00B31B33" w:rsidP="008C635E">
      <w:pPr>
        <w:rPr>
          <w:sz w:val="16"/>
          <w:szCs w:val="16"/>
          <w:lang w:val="uk-UA"/>
        </w:rPr>
      </w:pPr>
    </w:p>
    <w:p w:rsidR="00B31B33" w:rsidRDefault="00B31B33" w:rsidP="008C635E">
      <w:pPr>
        <w:rPr>
          <w:sz w:val="16"/>
          <w:szCs w:val="16"/>
          <w:lang w:val="uk-UA"/>
        </w:rPr>
      </w:pPr>
    </w:p>
    <w:p w:rsidR="00B31B33" w:rsidRDefault="00B31B33" w:rsidP="008C635E">
      <w:pPr>
        <w:rPr>
          <w:sz w:val="16"/>
          <w:szCs w:val="16"/>
          <w:lang w:val="uk-UA"/>
        </w:rPr>
      </w:pPr>
    </w:p>
    <w:p w:rsidR="00B31B33" w:rsidRDefault="00B31B33" w:rsidP="008C635E">
      <w:pPr>
        <w:rPr>
          <w:sz w:val="16"/>
          <w:szCs w:val="16"/>
          <w:lang w:val="uk-UA"/>
        </w:rPr>
      </w:pPr>
    </w:p>
    <w:p w:rsidR="00B31B33" w:rsidRDefault="00B31B33" w:rsidP="008C635E">
      <w:pPr>
        <w:rPr>
          <w:sz w:val="16"/>
          <w:szCs w:val="16"/>
          <w:lang w:val="uk-UA"/>
        </w:rPr>
      </w:pPr>
    </w:p>
    <w:p w:rsidR="00B31B33" w:rsidRDefault="00B31B33" w:rsidP="008C635E">
      <w:pPr>
        <w:rPr>
          <w:sz w:val="16"/>
          <w:szCs w:val="16"/>
          <w:lang w:val="uk-UA"/>
        </w:rPr>
      </w:pPr>
    </w:p>
    <w:p w:rsidR="00AB5904" w:rsidRDefault="00AB5904" w:rsidP="008C635E">
      <w:pPr>
        <w:rPr>
          <w:sz w:val="16"/>
          <w:szCs w:val="16"/>
          <w:lang w:val="uk-UA"/>
        </w:rPr>
      </w:pPr>
    </w:p>
    <w:p w:rsidR="00AB5904" w:rsidRDefault="00AB5904" w:rsidP="008C635E">
      <w:pPr>
        <w:rPr>
          <w:sz w:val="16"/>
          <w:szCs w:val="16"/>
          <w:lang w:val="uk-UA"/>
        </w:rPr>
      </w:pPr>
    </w:p>
    <w:p w:rsidR="00AB5904" w:rsidRDefault="00AB5904" w:rsidP="008C635E">
      <w:pPr>
        <w:rPr>
          <w:sz w:val="16"/>
          <w:szCs w:val="16"/>
          <w:lang w:val="uk-UA"/>
        </w:rPr>
      </w:pPr>
    </w:p>
    <w:p w:rsidR="00B31B33" w:rsidRDefault="00B31B33" w:rsidP="008C635E">
      <w:pPr>
        <w:rPr>
          <w:sz w:val="16"/>
          <w:szCs w:val="16"/>
          <w:lang w:val="uk-UA"/>
        </w:rPr>
      </w:pPr>
    </w:p>
    <w:p w:rsidR="00B31B33" w:rsidRDefault="00B31B33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Pr="00151121" w:rsidRDefault="008C635E" w:rsidP="008C635E">
      <w:pPr>
        <w:rPr>
          <w:sz w:val="24"/>
          <w:szCs w:val="24"/>
          <w:lang w:val="uk-UA"/>
        </w:rPr>
      </w:pPr>
      <w:r w:rsidRPr="00151121">
        <w:rPr>
          <w:sz w:val="24"/>
          <w:szCs w:val="24"/>
          <w:lang w:val="uk-UA"/>
        </w:rPr>
        <w:t>Студент______________________________________________________</w:t>
      </w:r>
    </w:p>
    <w:p w:rsidR="008C635E" w:rsidRPr="00151121" w:rsidRDefault="008C635E" w:rsidP="008C635E">
      <w:pPr>
        <w:jc w:val="center"/>
        <w:rPr>
          <w:sz w:val="24"/>
          <w:szCs w:val="24"/>
        </w:rPr>
      </w:pPr>
      <w:r w:rsidRPr="00151121">
        <w:rPr>
          <w:sz w:val="24"/>
          <w:szCs w:val="24"/>
          <w:lang w:val="uk-UA"/>
        </w:rPr>
        <w:t>(прізвище, ім</w:t>
      </w:r>
      <w:r w:rsidRPr="00151121">
        <w:rPr>
          <w:sz w:val="24"/>
          <w:szCs w:val="24"/>
        </w:rPr>
        <w:t xml:space="preserve">’я, по </w:t>
      </w:r>
      <w:r w:rsidRPr="00151121">
        <w:rPr>
          <w:sz w:val="24"/>
          <w:szCs w:val="24"/>
          <w:lang w:val="uk-UA"/>
        </w:rPr>
        <w:t>батькові)</w:t>
      </w:r>
    </w:p>
    <w:p w:rsidR="008C635E" w:rsidRPr="00151121" w:rsidRDefault="008C635E" w:rsidP="008C635E">
      <w:pPr>
        <w:rPr>
          <w:sz w:val="24"/>
          <w:szCs w:val="24"/>
          <w:lang w:val="uk-UA"/>
        </w:rPr>
      </w:pPr>
    </w:p>
    <w:p w:rsidR="008C635E" w:rsidRPr="00151121" w:rsidRDefault="008C635E" w:rsidP="008C635E">
      <w:pPr>
        <w:rPr>
          <w:sz w:val="24"/>
          <w:szCs w:val="24"/>
          <w:lang w:val="uk-UA"/>
        </w:rPr>
      </w:pPr>
      <w:r w:rsidRPr="00151121">
        <w:rPr>
          <w:sz w:val="24"/>
          <w:szCs w:val="24"/>
          <w:lang w:val="uk-UA"/>
        </w:rPr>
        <w:t>прибув на підприємство, організацію, установу</w:t>
      </w:r>
    </w:p>
    <w:p w:rsidR="008C635E" w:rsidRPr="00151121" w:rsidRDefault="008C635E" w:rsidP="008C635E">
      <w:pPr>
        <w:rPr>
          <w:sz w:val="24"/>
          <w:szCs w:val="24"/>
          <w:lang w:val="uk-UA"/>
        </w:rPr>
      </w:pPr>
    </w:p>
    <w:p w:rsidR="008C635E" w:rsidRPr="00151121" w:rsidRDefault="008C635E" w:rsidP="008C635E">
      <w:pPr>
        <w:rPr>
          <w:sz w:val="24"/>
          <w:szCs w:val="24"/>
          <w:lang w:val="uk-UA"/>
        </w:rPr>
      </w:pPr>
      <w:r w:rsidRPr="00151121">
        <w:rPr>
          <w:sz w:val="24"/>
          <w:szCs w:val="24"/>
          <w:lang w:val="uk-UA"/>
        </w:rPr>
        <w:t>Печатка</w:t>
      </w:r>
    </w:p>
    <w:p w:rsidR="008C635E" w:rsidRPr="00151121" w:rsidRDefault="008C635E" w:rsidP="008C635E">
      <w:pPr>
        <w:rPr>
          <w:sz w:val="24"/>
          <w:szCs w:val="24"/>
          <w:lang w:val="uk-UA"/>
        </w:rPr>
      </w:pPr>
      <w:r w:rsidRPr="00151121">
        <w:rPr>
          <w:sz w:val="24"/>
          <w:szCs w:val="24"/>
          <w:lang w:val="uk-UA"/>
        </w:rPr>
        <w:t>підприємства, організації, установи</w:t>
      </w:r>
      <w:r w:rsidRPr="00151121">
        <w:rPr>
          <w:sz w:val="24"/>
          <w:szCs w:val="24"/>
          <w:lang w:val="uk-UA"/>
        </w:rPr>
        <w:tab/>
        <w:t>„___” _____________________ 20___ р.</w:t>
      </w:r>
    </w:p>
    <w:p w:rsidR="008C635E" w:rsidRPr="00151121" w:rsidRDefault="008C635E" w:rsidP="008C635E">
      <w:pPr>
        <w:rPr>
          <w:sz w:val="24"/>
          <w:szCs w:val="24"/>
          <w:lang w:val="uk-UA"/>
        </w:rPr>
      </w:pPr>
    </w:p>
    <w:p w:rsidR="008C635E" w:rsidRPr="00151121" w:rsidRDefault="008C635E" w:rsidP="008C635E">
      <w:pPr>
        <w:rPr>
          <w:sz w:val="24"/>
          <w:szCs w:val="24"/>
          <w:lang w:val="uk-UA"/>
        </w:rPr>
      </w:pPr>
      <w:r w:rsidRPr="00151121">
        <w:rPr>
          <w:sz w:val="24"/>
          <w:szCs w:val="24"/>
          <w:lang w:val="uk-UA"/>
        </w:rPr>
        <w:t>____________     ________________________________________________</w:t>
      </w:r>
    </w:p>
    <w:p w:rsidR="008C635E" w:rsidRPr="00151121" w:rsidRDefault="008C635E" w:rsidP="008C635E">
      <w:pPr>
        <w:ind w:left="454"/>
        <w:rPr>
          <w:sz w:val="24"/>
          <w:szCs w:val="24"/>
          <w:lang w:val="uk-UA"/>
        </w:rPr>
      </w:pPr>
      <w:r w:rsidRPr="00151121">
        <w:rPr>
          <w:sz w:val="24"/>
          <w:szCs w:val="24"/>
          <w:lang w:val="uk-UA"/>
        </w:rPr>
        <w:t xml:space="preserve">    (підпис)                   (посада, підпис, прізвище, ініціали відповідальної особи)</w:t>
      </w:r>
    </w:p>
    <w:p w:rsidR="008C635E" w:rsidRPr="00151121" w:rsidRDefault="008C635E" w:rsidP="008C635E">
      <w:pPr>
        <w:ind w:left="2124" w:firstLine="708"/>
        <w:rPr>
          <w:sz w:val="24"/>
          <w:szCs w:val="24"/>
          <w:lang w:val="uk-UA"/>
        </w:rPr>
      </w:pPr>
    </w:p>
    <w:p w:rsidR="008C635E" w:rsidRPr="00151121" w:rsidRDefault="008C635E" w:rsidP="008C635E">
      <w:pPr>
        <w:rPr>
          <w:sz w:val="24"/>
          <w:szCs w:val="24"/>
          <w:lang w:val="uk-UA"/>
        </w:rPr>
      </w:pPr>
    </w:p>
    <w:p w:rsidR="008C635E" w:rsidRPr="00151121" w:rsidRDefault="008C635E" w:rsidP="008C635E">
      <w:pPr>
        <w:rPr>
          <w:sz w:val="24"/>
          <w:szCs w:val="24"/>
          <w:lang w:val="uk-UA"/>
        </w:rPr>
      </w:pPr>
      <w:r w:rsidRPr="00151121">
        <w:rPr>
          <w:sz w:val="24"/>
          <w:szCs w:val="24"/>
          <w:lang w:val="uk-UA"/>
        </w:rPr>
        <w:t>Вибув з підприємства, організації, установи</w:t>
      </w:r>
    </w:p>
    <w:p w:rsidR="008C635E" w:rsidRPr="00151121" w:rsidRDefault="008C635E" w:rsidP="008C635E">
      <w:pPr>
        <w:rPr>
          <w:sz w:val="24"/>
          <w:szCs w:val="24"/>
          <w:lang w:val="uk-UA"/>
        </w:rPr>
      </w:pPr>
    </w:p>
    <w:p w:rsidR="008C635E" w:rsidRPr="00151121" w:rsidRDefault="008C635E" w:rsidP="008C635E">
      <w:pPr>
        <w:rPr>
          <w:sz w:val="24"/>
          <w:szCs w:val="24"/>
          <w:lang w:val="uk-UA"/>
        </w:rPr>
      </w:pPr>
      <w:r w:rsidRPr="00151121">
        <w:rPr>
          <w:sz w:val="24"/>
          <w:szCs w:val="24"/>
          <w:lang w:val="uk-UA"/>
        </w:rPr>
        <w:t>Печатка</w:t>
      </w:r>
    </w:p>
    <w:p w:rsidR="008C635E" w:rsidRPr="00151121" w:rsidRDefault="008C635E" w:rsidP="008C635E">
      <w:pPr>
        <w:rPr>
          <w:sz w:val="24"/>
          <w:szCs w:val="24"/>
          <w:lang w:val="uk-UA"/>
        </w:rPr>
      </w:pPr>
      <w:r w:rsidRPr="00151121">
        <w:rPr>
          <w:sz w:val="24"/>
          <w:szCs w:val="24"/>
          <w:lang w:val="uk-UA"/>
        </w:rPr>
        <w:t>Підприємства, організації, установи</w:t>
      </w:r>
      <w:r w:rsidRPr="00151121">
        <w:rPr>
          <w:sz w:val="24"/>
          <w:szCs w:val="24"/>
          <w:lang w:val="uk-UA"/>
        </w:rPr>
        <w:tab/>
        <w:t xml:space="preserve">  “___” ____________________ 20___ р.</w:t>
      </w:r>
    </w:p>
    <w:p w:rsidR="008C635E" w:rsidRPr="00151121" w:rsidRDefault="008C635E" w:rsidP="008C635E">
      <w:pPr>
        <w:rPr>
          <w:sz w:val="24"/>
          <w:szCs w:val="24"/>
          <w:lang w:val="uk-UA"/>
        </w:rPr>
      </w:pPr>
    </w:p>
    <w:p w:rsidR="008C635E" w:rsidRPr="00151121" w:rsidRDefault="008C635E" w:rsidP="008C635E">
      <w:pPr>
        <w:rPr>
          <w:sz w:val="24"/>
          <w:szCs w:val="24"/>
          <w:lang w:val="uk-UA"/>
        </w:rPr>
      </w:pPr>
      <w:r w:rsidRPr="00151121">
        <w:rPr>
          <w:sz w:val="24"/>
          <w:szCs w:val="24"/>
          <w:lang w:val="uk-UA"/>
        </w:rPr>
        <w:t>_____________     ________________________________________________</w:t>
      </w:r>
    </w:p>
    <w:p w:rsidR="008C635E" w:rsidRPr="00151121" w:rsidRDefault="008C635E" w:rsidP="008C635E">
      <w:pPr>
        <w:rPr>
          <w:sz w:val="24"/>
          <w:szCs w:val="24"/>
          <w:lang w:val="uk-UA"/>
        </w:rPr>
      </w:pPr>
      <w:r w:rsidRPr="00151121">
        <w:rPr>
          <w:sz w:val="24"/>
          <w:szCs w:val="24"/>
          <w:lang w:val="uk-UA"/>
        </w:rPr>
        <w:t xml:space="preserve">                (підпис)                    (посада, підпис, прізвище, ініціали відповідальної особи)</w:t>
      </w:r>
    </w:p>
    <w:p w:rsidR="008C635E" w:rsidRDefault="008C635E" w:rsidP="008C635E">
      <w:pPr>
        <w:ind w:left="2124" w:firstLine="708"/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0ADC" w:rsidRDefault="008C0ADC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rPr>
          <w:sz w:val="16"/>
          <w:szCs w:val="16"/>
          <w:lang w:val="uk-UA"/>
        </w:rPr>
      </w:pPr>
    </w:p>
    <w:p w:rsidR="008C635E" w:rsidRDefault="008C635E" w:rsidP="008C635E">
      <w:pPr>
        <w:widowControl/>
        <w:numPr>
          <w:ilvl w:val="0"/>
          <w:numId w:val="9"/>
        </w:numPr>
        <w:autoSpaceDE/>
        <w:autoSpaceDN/>
        <w:adjustRightInd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Основні положення практики</w:t>
      </w:r>
    </w:p>
    <w:p w:rsidR="008C635E" w:rsidRDefault="008C635E" w:rsidP="008C635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1.1. Студент до відбуття на практику повинен отримати інструктаж керівника практики від вищого навчального закладу про порядок проходження практики і звітності, а також:</w:t>
      </w:r>
    </w:p>
    <w:p w:rsidR="008C635E" w:rsidRDefault="008C635E" w:rsidP="008C635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-  щоденник практики;</w:t>
      </w:r>
    </w:p>
    <w:p w:rsidR="008C635E" w:rsidRDefault="008C635E" w:rsidP="008C635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-  програму та методичні вказівки з практики;</w:t>
      </w:r>
    </w:p>
    <w:p w:rsidR="008C635E" w:rsidRDefault="008C635E" w:rsidP="008C635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- договір на проведення практики;</w:t>
      </w:r>
    </w:p>
    <w:p w:rsidR="008C635E" w:rsidRDefault="008C635E" w:rsidP="008C635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- завдання на переддипломну практику.</w:t>
      </w:r>
    </w:p>
    <w:p w:rsidR="008C635E" w:rsidRDefault="008C635E" w:rsidP="008C635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1.2.  Студент, прибувши на підприємство, в організацію, установу повинен подати керівникові практики від підприємства щоденник, пройти інструктаж з охорони праці, техніки безпеки і санітарії, ознайомитися з робочим місцем, правилами експлуатації устаткування та узгодити робочий план проходження практики.</w:t>
      </w:r>
    </w:p>
    <w:p w:rsidR="008C635E" w:rsidRDefault="008C635E" w:rsidP="008C635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1.3. Під час проходження практики студент зобов’язаний суворо додержуватися правил внутрішнього розпорядку підприємства, організації, установи.</w:t>
      </w:r>
    </w:p>
    <w:p w:rsidR="008C635E" w:rsidRDefault="008C635E" w:rsidP="008C635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1.4. Звіт про практику студент складає відповідно до календарного графіка проходження практики й додаткових вказівок керівників практики від вищого навчального закладу та від підприємства.</w:t>
      </w:r>
    </w:p>
    <w:p w:rsidR="008C635E" w:rsidRDefault="008C635E" w:rsidP="008C635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1.5. Практика студента оцінюється за кількістю балів, національною шкалою та шкалою </w:t>
      </w:r>
      <w:r>
        <w:rPr>
          <w:sz w:val="22"/>
          <w:szCs w:val="22"/>
          <w:lang w:val="en-US"/>
        </w:rPr>
        <w:t>ECTS</w:t>
      </w:r>
      <w:r>
        <w:rPr>
          <w:sz w:val="22"/>
          <w:szCs w:val="22"/>
          <w:lang w:val="uk-UA"/>
        </w:rPr>
        <w:t xml:space="preserve"> і враховується при призначенні стипендії нарівні з іншими дисциплінами навчального плану.</w:t>
      </w:r>
    </w:p>
    <w:p w:rsidR="008C635E" w:rsidRDefault="008C635E" w:rsidP="008C635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1.6. Студент, який не виконав програму практики і отримав негативний відгук про роботу або незадовільну оцінку під час захисту звіту, направляється повторно на практику під час канікул, при виконанні умов, визначених вищим навчальним закладом.</w:t>
      </w:r>
    </w:p>
    <w:p w:rsidR="008C635E" w:rsidRDefault="008C635E" w:rsidP="008C635E">
      <w:pPr>
        <w:ind w:left="360"/>
        <w:rPr>
          <w:sz w:val="22"/>
          <w:szCs w:val="22"/>
          <w:lang w:val="uk-UA"/>
        </w:rPr>
      </w:pPr>
    </w:p>
    <w:p w:rsidR="008C635E" w:rsidRDefault="008C635E" w:rsidP="008C635E">
      <w:pPr>
        <w:ind w:left="360"/>
        <w:rPr>
          <w:sz w:val="22"/>
          <w:szCs w:val="22"/>
          <w:lang w:val="uk-UA"/>
        </w:rPr>
      </w:pPr>
    </w:p>
    <w:p w:rsidR="008C635E" w:rsidRDefault="008C635E" w:rsidP="008C635E">
      <w:pPr>
        <w:ind w:left="360"/>
        <w:rPr>
          <w:sz w:val="22"/>
          <w:szCs w:val="22"/>
          <w:lang w:val="uk-UA"/>
        </w:rPr>
      </w:pPr>
    </w:p>
    <w:p w:rsidR="008C635E" w:rsidRDefault="008C635E" w:rsidP="008C635E">
      <w:pPr>
        <w:ind w:left="360"/>
        <w:rPr>
          <w:sz w:val="22"/>
          <w:szCs w:val="22"/>
          <w:lang w:val="uk-UA"/>
        </w:rPr>
      </w:pPr>
    </w:p>
    <w:p w:rsidR="008C635E" w:rsidRDefault="008C635E" w:rsidP="008C635E">
      <w:pPr>
        <w:ind w:left="360"/>
        <w:rPr>
          <w:sz w:val="22"/>
          <w:szCs w:val="22"/>
          <w:lang w:val="uk-UA"/>
        </w:rPr>
      </w:pPr>
    </w:p>
    <w:p w:rsidR="008C635E" w:rsidRDefault="008C635E" w:rsidP="008C635E">
      <w:pPr>
        <w:ind w:left="360"/>
        <w:rPr>
          <w:sz w:val="22"/>
          <w:szCs w:val="22"/>
          <w:lang w:val="uk-UA"/>
        </w:rPr>
      </w:pPr>
    </w:p>
    <w:p w:rsidR="008C635E" w:rsidRDefault="008C635E" w:rsidP="008C635E">
      <w:pPr>
        <w:ind w:left="360"/>
        <w:rPr>
          <w:sz w:val="22"/>
          <w:szCs w:val="22"/>
          <w:lang w:val="uk-UA"/>
        </w:rPr>
      </w:pPr>
    </w:p>
    <w:p w:rsidR="008C635E" w:rsidRDefault="008C635E" w:rsidP="008C635E">
      <w:pPr>
        <w:ind w:left="360"/>
        <w:rPr>
          <w:sz w:val="22"/>
          <w:szCs w:val="22"/>
          <w:lang w:val="uk-UA"/>
        </w:rPr>
      </w:pPr>
    </w:p>
    <w:p w:rsidR="008C635E" w:rsidRDefault="008C635E" w:rsidP="008C635E">
      <w:pPr>
        <w:ind w:left="360"/>
        <w:rPr>
          <w:sz w:val="22"/>
          <w:szCs w:val="22"/>
          <w:lang w:val="uk-UA"/>
        </w:rPr>
      </w:pPr>
    </w:p>
    <w:p w:rsidR="008C635E" w:rsidRDefault="008C635E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0D7AFA" w:rsidRDefault="000D7AFA" w:rsidP="008C635E">
      <w:pPr>
        <w:ind w:left="360"/>
        <w:rPr>
          <w:sz w:val="22"/>
          <w:szCs w:val="22"/>
          <w:lang w:val="uk-UA"/>
        </w:rPr>
      </w:pPr>
    </w:p>
    <w:p w:rsidR="008C635E" w:rsidRDefault="008C635E" w:rsidP="008C635E">
      <w:pPr>
        <w:ind w:left="360"/>
        <w:rPr>
          <w:sz w:val="22"/>
          <w:szCs w:val="22"/>
          <w:lang w:val="uk-UA"/>
        </w:rPr>
      </w:pPr>
    </w:p>
    <w:p w:rsidR="008C635E" w:rsidRDefault="008C635E" w:rsidP="008C635E">
      <w:pPr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2. Календарний графік проходження практики</w:t>
      </w:r>
    </w:p>
    <w:p w:rsidR="008C635E" w:rsidRDefault="008C635E" w:rsidP="008C635E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178"/>
        <w:gridCol w:w="612"/>
        <w:gridCol w:w="612"/>
        <w:gridCol w:w="518"/>
        <w:gridCol w:w="518"/>
        <w:gridCol w:w="511"/>
        <w:gridCol w:w="1001"/>
      </w:tblGrid>
      <w:tr w:rsidR="008C635E" w:rsidTr="009D7B32">
        <w:trPr>
          <w:cantSplit/>
        </w:trPr>
        <w:tc>
          <w:tcPr>
            <w:tcW w:w="530" w:type="dxa"/>
            <w:vMerge w:val="restart"/>
            <w:vAlign w:val="center"/>
          </w:tcPr>
          <w:p w:rsidR="008C635E" w:rsidRDefault="008C635E" w:rsidP="009D7B32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з./п</w:t>
            </w:r>
          </w:p>
        </w:tc>
        <w:tc>
          <w:tcPr>
            <w:tcW w:w="2178" w:type="dxa"/>
            <w:vMerge w:val="restart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771" w:type="dxa"/>
            <w:gridSpan w:val="5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001" w:type="dxa"/>
            <w:vMerge w:val="restart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8C635E" w:rsidTr="009D7B32">
        <w:trPr>
          <w:cantSplit/>
        </w:trPr>
        <w:tc>
          <w:tcPr>
            <w:tcW w:w="530" w:type="dxa"/>
            <w:vMerge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01" w:type="dxa"/>
            <w:vMerge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vAlign w:val="center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530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2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8C635E" w:rsidRDefault="008C635E" w:rsidP="009D7B3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8C635E" w:rsidRDefault="008C635E" w:rsidP="008C635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Підписи керівників практики:</w:t>
      </w:r>
    </w:p>
    <w:p w:rsidR="008C635E" w:rsidRDefault="008C635E" w:rsidP="008C635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вищого навчального закладу               ___________________</w:t>
      </w:r>
    </w:p>
    <w:p w:rsidR="008C635E" w:rsidRDefault="008C635E" w:rsidP="008C635E">
      <w:pPr>
        <w:rPr>
          <w:sz w:val="22"/>
          <w:szCs w:val="22"/>
          <w:lang w:val="uk-UA"/>
        </w:rPr>
      </w:pPr>
    </w:p>
    <w:p w:rsidR="008C635E" w:rsidRDefault="008C635E" w:rsidP="008C635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від підприємства, організації, установи    ___________________</w:t>
      </w:r>
    </w:p>
    <w:p w:rsidR="008C635E" w:rsidRDefault="008C635E" w:rsidP="008C635E">
      <w:pPr>
        <w:ind w:left="360"/>
        <w:rPr>
          <w:sz w:val="22"/>
          <w:szCs w:val="22"/>
          <w:lang w:val="uk-UA"/>
        </w:rPr>
      </w:pPr>
    </w:p>
    <w:p w:rsidR="008C635E" w:rsidRDefault="008C635E" w:rsidP="008C635E">
      <w:pPr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3. Правила ведення й оформлення щоденника</w:t>
      </w:r>
    </w:p>
    <w:p w:rsidR="008C635E" w:rsidRDefault="008C635E" w:rsidP="008C635E">
      <w:pPr>
        <w:ind w:left="360"/>
        <w:jc w:val="center"/>
        <w:rPr>
          <w:b/>
          <w:sz w:val="22"/>
          <w:szCs w:val="22"/>
          <w:lang w:val="uk-UA"/>
        </w:rPr>
      </w:pPr>
    </w:p>
    <w:p w:rsidR="008C635E" w:rsidRDefault="008C635E" w:rsidP="008C635E">
      <w:pPr>
        <w:ind w:left="360"/>
        <w:rPr>
          <w:lang w:val="uk-UA"/>
        </w:rPr>
      </w:pPr>
      <w:r>
        <w:rPr>
          <w:lang w:val="uk-UA"/>
        </w:rPr>
        <w:t>3.1. Щоденник – основний документ студента під час проходження виробничої практики.</w:t>
      </w:r>
    </w:p>
    <w:p w:rsidR="008C635E" w:rsidRDefault="008C635E" w:rsidP="008C635E">
      <w:pPr>
        <w:ind w:left="360"/>
        <w:rPr>
          <w:lang w:val="uk-UA"/>
        </w:rPr>
      </w:pPr>
      <w:r>
        <w:rPr>
          <w:lang w:val="uk-UA"/>
        </w:rPr>
        <w:t>3.2. Коли студент проходить практику за межами міста, у якому знаходиться вищий навчальний заклад, щоденник для нього є також посвідченням  про відрядження, що підтверджує тривалість перебування студента на практиці.</w:t>
      </w:r>
    </w:p>
    <w:p w:rsidR="008C635E" w:rsidRDefault="008C635E" w:rsidP="008C635E">
      <w:pPr>
        <w:ind w:left="360"/>
        <w:rPr>
          <w:lang w:val="uk-UA"/>
        </w:rPr>
      </w:pPr>
      <w:r>
        <w:rPr>
          <w:lang w:val="uk-UA"/>
        </w:rPr>
        <w:t>3.3. Під час практики студент щодня коротко  повинен записувати в щоденник усе, що він зробив за день для виконання календарного графіка  проходження практики. Докладні записи студент веде в робочих зошитах, які є продовженням щоденника.</w:t>
      </w:r>
    </w:p>
    <w:p w:rsidR="008C635E" w:rsidRDefault="008C635E" w:rsidP="008C635E">
      <w:pPr>
        <w:ind w:left="360"/>
        <w:rPr>
          <w:lang w:val="uk-UA"/>
        </w:rPr>
      </w:pPr>
      <w:r>
        <w:rPr>
          <w:lang w:val="uk-UA"/>
        </w:rPr>
        <w:t>3.4. Не рідше як раз на тиждень студент зобов’язаний подавати щоденник на перегляд керівникам практики від вищого навчального закладу та від підприємства, які перевіряють щоденник, дають письмові зауваження, додаткові завдання й підписують записи, що їх зробив студент.</w:t>
      </w:r>
    </w:p>
    <w:p w:rsidR="008C635E" w:rsidRDefault="008C635E" w:rsidP="008C635E">
      <w:pPr>
        <w:ind w:left="360"/>
        <w:rPr>
          <w:lang w:val="uk-UA"/>
        </w:rPr>
      </w:pPr>
      <w:r>
        <w:rPr>
          <w:lang w:val="uk-UA"/>
        </w:rPr>
        <w:t>3.5. Після закінчення практики щоденник разом із звітом повинні переглянути керівниками практики, які складають відгуки і підписують щоденник.</w:t>
      </w:r>
    </w:p>
    <w:p w:rsidR="008C635E" w:rsidRDefault="008C635E" w:rsidP="008C635E">
      <w:pPr>
        <w:ind w:left="360"/>
        <w:rPr>
          <w:lang w:val="uk-UA"/>
        </w:rPr>
      </w:pPr>
      <w:r>
        <w:rPr>
          <w:lang w:val="uk-UA"/>
        </w:rPr>
        <w:t>3.6. Оформлений щоденник разом із звітом студент повинен здати на кафедру .</w:t>
      </w:r>
    </w:p>
    <w:p w:rsidR="008C635E" w:rsidRDefault="008C635E" w:rsidP="008C635E">
      <w:pPr>
        <w:ind w:left="360"/>
        <w:rPr>
          <w:lang w:val="uk-UA"/>
        </w:rPr>
      </w:pPr>
      <w:r>
        <w:rPr>
          <w:lang w:val="uk-UA"/>
        </w:rPr>
        <w:lastRenderedPageBreak/>
        <w:t>Без заповненого і затвердженого щоденника практика не зараховується.</w:t>
      </w:r>
    </w:p>
    <w:p w:rsidR="008C635E" w:rsidRDefault="008C635E" w:rsidP="008C635E"/>
    <w:p w:rsidR="008C635E" w:rsidRDefault="008C635E" w:rsidP="008C635E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4. Робочі записи під час практики</w:t>
      </w:r>
    </w:p>
    <w:p w:rsidR="008C635E" w:rsidRDefault="008C635E" w:rsidP="008C635E">
      <w:pPr>
        <w:ind w:left="360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</w:tbl>
    <w:p w:rsidR="008C635E" w:rsidRDefault="008C635E" w:rsidP="008C635E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</w:tbl>
    <w:p w:rsidR="008C635E" w:rsidRDefault="008C635E" w:rsidP="008C635E">
      <w:pPr>
        <w:ind w:left="360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</w:tbl>
    <w:p w:rsidR="000D7AFA" w:rsidRDefault="000D7AFA" w:rsidP="008C635E">
      <w:pPr>
        <w:ind w:left="360"/>
        <w:jc w:val="center"/>
        <w:rPr>
          <w:b/>
          <w:sz w:val="22"/>
          <w:szCs w:val="22"/>
          <w:lang w:val="uk-UA"/>
        </w:rPr>
      </w:pPr>
    </w:p>
    <w:p w:rsidR="000D7AFA" w:rsidRDefault="000D7AFA" w:rsidP="008C635E">
      <w:pPr>
        <w:ind w:left="360"/>
        <w:jc w:val="center"/>
        <w:rPr>
          <w:b/>
          <w:sz w:val="22"/>
          <w:szCs w:val="22"/>
          <w:lang w:val="uk-UA"/>
        </w:rPr>
      </w:pPr>
    </w:p>
    <w:p w:rsidR="000D7AFA" w:rsidRDefault="000D7AFA" w:rsidP="008C635E">
      <w:pPr>
        <w:ind w:left="360"/>
        <w:jc w:val="center"/>
        <w:rPr>
          <w:b/>
          <w:sz w:val="22"/>
          <w:szCs w:val="22"/>
          <w:lang w:val="uk-UA"/>
        </w:rPr>
      </w:pPr>
    </w:p>
    <w:p w:rsidR="000D7AFA" w:rsidRDefault="000D7AFA" w:rsidP="008C635E">
      <w:pPr>
        <w:ind w:left="360"/>
        <w:jc w:val="center"/>
        <w:rPr>
          <w:b/>
          <w:sz w:val="22"/>
          <w:szCs w:val="22"/>
          <w:lang w:val="uk-UA"/>
        </w:rPr>
      </w:pPr>
    </w:p>
    <w:p w:rsidR="000D7AFA" w:rsidRDefault="000D7AFA" w:rsidP="008C635E">
      <w:pPr>
        <w:ind w:left="360"/>
        <w:jc w:val="center"/>
        <w:rPr>
          <w:b/>
          <w:sz w:val="22"/>
          <w:szCs w:val="22"/>
          <w:lang w:val="uk-UA"/>
        </w:rPr>
      </w:pPr>
    </w:p>
    <w:p w:rsidR="008C635E" w:rsidRDefault="008C635E" w:rsidP="008C635E">
      <w:pPr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5. Відгук і оцінка роботи студента на практиці</w:t>
      </w:r>
    </w:p>
    <w:p w:rsidR="008C635E" w:rsidRDefault="008C635E" w:rsidP="008C635E">
      <w:pPr>
        <w:ind w:left="36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</w:t>
      </w:r>
    </w:p>
    <w:p w:rsidR="008C635E" w:rsidRDefault="008C635E" w:rsidP="008C635E">
      <w:pPr>
        <w:ind w:left="360"/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(</w:t>
      </w:r>
      <w:r>
        <w:rPr>
          <w:sz w:val="16"/>
          <w:szCs w:val="22"/>
          <w:lang w:val="uk-UA"/>
        </w:rPr>
        <w:t>назва</w:t>
      </w:r>
      <w:r>
        <w:rPr>
          <w:sz w:val="22"/>
          <w:szCs w:val="22"/>
          <w:lang w:val="uk-UA"/>
        </w:rPr>
        <w:t xml:space="preserve"> </w:t>
      </w:r>
      <w:r>
        <w:rPr>
          <w:sz w:val="16"/>
          <w:szCs w:val="16"/>
          <w:lang w:val="uk-UA"/>
        </w:rPr>
        <w:t>підприємства, організації,  установи)</w:t>
      </w:r>
    </w:p>
    <w:p w:rsidR="008C635E" w:rsidRDefault="008C635E" w:rsidP="008C635E">
      <w:pPr>
        <w:ind w:left="360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8C635E" w:rsidRDefault="008C635E" w:rsidP="00265E42">
      <w:pPr>
        <w:pStyle w:val="a6"/>
        <w:jc w:val="left"/>
      </w:pPr>
      <w:r>
        <w:t>Підпис керівника практики від підприємства, організації, установи               ______________________________________________</w:t>
      </w:r>
    </w:p>
    <w:p w:rsidR="008C635E" w:rsidRDefault="008C635E" w:rsidP="008C635E">
      <w:pPr>
        <w:ind w:left="360"/>
        <w:rPr>
          <w:lang w:val="uk-UA"/>
        </w:rPr>
      </w:pPr>
      <w:r>
        <w:rPr>
          <w:lang w:val="uk-UA"/>
        </w:rPr>
        <w:t>Печатка</w:t>
      </w:r>
    </w:p>
    <w:p w:rsidR="008C635E" w:rsidRDefault="008C635E" w:rsidP="008C635E">
      <w:pPr>
        <w:ind w:left="360"/>
        <w:rPr>
          <w:lang w:val="uk-UA"/>
        </w:rPr>
      </w:pPr>
      <w:r>
        <w:rPr>
          <w:lang w:val="uk-UA"/>
        </w:rPr>
        <w:tab/>
      </w:r>
    </w:p>
    <w:p w:rsidR="008C635E" w:rsidRDefault="008C635E" w:rsidP="008C635E">
      <w:pPr>
        <w:ind w:left="360"/>
        <w:rPr>
          <w:lang w:val="uk-UA"/>
        </w:rPr>
      </w:pPr>
      <w:r>
        <w:rPr>
          <w:lang w:val="uk-UA"/>
        </w:rPr>
        <w:t xml:space="preserve">                    </w:t>
      </w:r>
      <w:r>
        <w:rPr>
          <w:lang w:val="uk-UA"/>
        </w:rPr>
        <w:tab/>
        <w:t>„__” _______________________  20 __ р.</w:t>
      </w:r>
    </w:p>
    <w:p w:rsidR="008C635E" w:rsidRDefault="008C635E" w:rsidP="008C635E">
      <w:pPr>
        <w:ind w:left="360"/>
        <w:rPr>
          <w:lang w:val="uk-UA"/>
        </w:rPr>
      </w:pPr>
    </w:p>
    <w:p w:rsidR="008C635E" w:rsidRDefault="008C635E" w:rsidP="008C635E">
      <w:pPr>
        <w:ind w:left="360"/>
        <w:rPr>
          <w:lang w:val="uk-UA"/>
        </w:rPr>
      </w:pPr>
    </w:p>
    <w:p w:rsidR="008C635E" w:rsidRDefault="008C635E" w:rsidP="008C635E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6. Відгук перевіряючих  осіб проходження практики</w:t>
      </w:r>
    </w:p>
    <w:p w:rsidR="008C635E" w:rsidRDefault="008C635E" w:rsidP="008C635E">
      <w:pPr>
        <w:ind w:left="360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265E42" w:rsidRDefault="00265E42" w:rsidP="009D7B32">
            <w:pPr>
              <w:ind w:left="360"/>
              <w:jc w:val="center"/>
              <w:rPr>
                <w:b/>
                <w:lang w:val="uk-UA"/>
              </w:rPr>
            </w:pPr>
          </w:p>
          <w:p w:rsidR="008C635E" w:rsidRDefault="008C635E" w:rsidP="009D7B32">
            <w:pPr>
              <w:ind w:left="3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 Висновок керівника практики від вищого навчального закладу про проходження практики</w:t>
            </w:r>
          </w:p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8C635E" w:rsidTr="009D7B32">
        <w:tc>
          <w:tcPr>
            <w:tcW w:w="6480" w:type="dxa"/>
          </w:tcPr>
          <w:p w:rsidR="008C635E" w:rsidRDefault="008C635E" w:rsidP="009D7B32">
            <w:pPr>
              <w:rPr>
                <w:lang w:val="uk-UA"/>
              </w:rPr>
            </w:pPr>
          </w:p>
        </w:tc>
      </w:tr>
      <w:tr w:rsidR="004E645F" w:rsidTr="009D7B32">
        <w:tc>
          <w:tcPr>
            <w:tcW w:w="6480" w:type="dxa"/>
          </w:tcPr>
          <w:p w:rsidR="004E645F" w:rsidRDefault="004E645F" w:rsidP="009D7B32">
            <w:pPr>
              <w:rPr>
                <w:lang w:val="uk-UA"/>
              </w:rPr>
            </w:pPr>
          </w:p>
        </w:tc>
      </w:tr>
      <w:tr w:rsidR="004E645F" w:rsidTr="009D7B32">
        <w:tc>
          <w:tcPr>
            <w:tcW w:w="6480" w:type="dxa"/>
          </w:tcPr>
          <w:p w:rsidR="004E645F" w:rsidRDefault="004E645F" w:rsidP="009D7B32">
            <w:pPr>
              <w:rPr>
                <w:lang w:val="uk-UA"/>
              </w:rPr>
            </w:pPr>
          </w:p>
        </w:tc>
      </w:tr>
      <w:tr w:rsidR="004E645F" w:rsidTr="009D7B32">
        <w:tc>
          <w:tcPr>
            <w:tcW w:w="6480" w:type="dxa"/>
          </w:tcPr>
          <w:p w:rsidR="004E645F" w:rsidRDefault="004E645F" w:rsidP="009D7B32">
            <w:pPr>
              <w:rPr>
                <w:lang w:val="uk-UA"/>
              </w:rPr>
            </w:pPr>
          </w:p>
        </w:tc>
      </w:tr>
      <w:tr w:rsidR="004E645F" w:rsidTr="009D7B32">
        <w:tc>
          <w:tcPr>
            <w:tcW w:w="6480" w:type="dxa"/>
          </w:tcPr>
          <w:p w:rsidR="004E645F" w:rsidRDefault="004E645F" w:rsidP="009D7B32">
            <w:pPr>
              <w:rPr>
                <w:lang w:val="uk-UA"/>
              </w:rPr>
            </w:pPr>
          </w:p>
        </w:tc>
      </w:tr>
      <w:tr w:rsidR="004E645F" w:rsidTr="009D7B32">
        <w:tc>
          <w:tcPr>
            <w:tcW w:w="6480" w:type="dxa"/>
          </w:tcPr>
          <w:p w:rsidR="004E645F" w:rsidRDefault="004E645F" w:rsidP="009D7B32">
            <w:pPr>
              <w:rPr>
                <w:lang w:val="uk-UA"/>
              </w:rPr>
            </w:pPr>
          </w:p>
        </w:tc>
      </w:tr>
      <w:tr w:rsidR="004E645F" w:rsidTr="009D7B32">
        <w:tc>
          <w:tcPr>
            <w:tcW w:w="6480" w:type="dxa"/>
          </w:tcPr>
          <w:p w:rsidR="004E645F" w:rsidRDefault="004E645F" w:rsidP="009D7B32">
            <w:pPr>
              <w:rPr>
                <w:lang w:val="uk-UA"/>
              </w:rPr>
            </w:pPr>
          </w:p>
        </w:tc>
      </w:tr>
      <w:tr w:rsidR="004E645F" w:rsidTr="009D7B32">
        <w:tc>
          <w:tcPr>
            <w:tcW w:w="6480" w:type="dxa"/>
          </w:tcPr>
          <w:p w:rsidR="004E645F" w:rsidRDefault="004E645F" w:rsidP="009D7B32">
            <w:pPr>
              <w:rPr>
                <w:lang w:val="uk-UA"/>
              </w:rPr>
            </w:pPr>
          </w:p>
        </w:tc>
      </w:tr>
      <w:tr w:rsidR="00EE71C5" w:rsidTr="009D7B32">
        <w:tc>
          <w:tcPr>
            <w:tcW w:w="6480" w:type="dxa"/>
          </w:tcPr>
          <w:p w:rsidR="00EE71C5" w:rsidRDefault="00EE71C5" w:rsidP="009D7B32">
            <w:pPr>
              <w:rPr>
                <w:lang w:val="uk-UA"/>
              </w:rPr>
            </w:pPr>
          </w:p>
        </w:tc>
      </w:tr>
      <w:tr w:rsidR="00EE71C5" w:rsidTr="009D7B32">
        <w:tc>
          <w:tcPr>
            <w:tcW w:w="6480" w:type="dxa"/>
          </w:tcPr>
          <w:p w:rsidR="00EE71C5" w:rsidRDefault="00EE71C5" w:rsidP="009D7B32">
            <w:pPr>
              <w:rPr>
                <w:lang w:val="uk-UA"/>
              </w:rPr>
            </w:pPr>
          </w:p>
        </w:tc>
      </w:tr>
      <w:tr w:rsidR="00EE71C5" w:rsidTr="009D7B32">
        <w:tc>
          <w:tcPr>
            <w:tcW w:w="6480" w:type="dxa"/>
          </w:tcPr>
          <w:p w:rsidR="00EE71C5" w:rsidRDefault="00EE71C5" w:rsidP="009D7B32">
            <w:pPr>
              <w:rPr>
                <w:lang w:val="uk-UA"/>
              </w:rPr>
            </w:pPr>
          </w:p>
        </w:tc>
      </w:tr>
      <w:tr w:rsidR="00EE71C5" w:rsidTr="009D7B32">
        <w:tc>
          <w:tcPr>
            <w:tcW w:w="6480" w:type="dxa"/>
          </w:tcPr>
          <w:p w:rsidR="00EE71C5" w:rsidRDefault="00EE71C5" w:rsidP="009D7B32">
            <w:pPr>
              <w:rPr>
                <w:lang w:val="uk-UA"/>
              </w:rPr>
            </w:pPr>
          </w:p>
        </w:tc>
      </w:tr>
      <w:tr w:rsidR="00EE71C5" w:rsidTr="009D7B32">
        <w:tc>
          <w:tcPr>
            <w:tcW w:w="6480" w:type="dxa"/>
          </w:tcPr>
          <w:p w:rsidR="00EE71C5" w:rsidRDefault="00EE71C5" w:rsidP="009D7B32">
            <w:pPr>
              <w:rPr>
                <w:lang w:val="uk-UA"/>
              </w:rPr>
            </w:pPr>
          </w:p>
        </w:tc>
      </w:tr>
      <w:tr w:rsidR="00EE71C5" w:rsidTr="009D7B32">
        <w:tc>
          <w:tcPr>
            <w:tcW w:w="6480" w:type="dxa"/>
          </w:tcPr>
          <w:p w:rsidR="00EE71C5" w:rsidRDefault="00EE71C5" w:rsidP="009D7B32">
            <w:pPr>
              <w:rPr>
                <w:lang w:val="uk-UA"/>
              </w:rPr>
            </w:pPr>
          </w:p>
        </w:tc>
      </w:tr>
    </w:tbl>
    <w:p w:rsidR="008C635E" w:rsidRDefault="008C635E" w:rsidP="008C635E">
      <w:pPr>
        <w:ind w:left="360"/>
        <w:rPr>
          <w:lang w:val="uk-UA"/>
        </w:rPr>
      </w:pPr>
      <w:r>
        <w:rPr>
          <w:lang w:val="uk-UA"/>
        </w:rPr>
        <w:t xml:space="preserve">Дата складання заліку „____”_______________20____р.  </w:t>
      </w:r>
    </w:p>
    <w:p w:rsidR="008C635E" w:rsidRDefault="008C635E" w:rsidP="008C635E">
      <w:pPr>
        <w:ind w:left="360"/>
        <w:rPr>
          <w:lang w:val="uk-UA"/>
        </w:rPr>
      </w:pPr>
      <w:r>
        <w:rPr>
          <w:lang w:val="uk-UA"/>
        </w:rPr>
        <w:t xml:space="preserve">Оцінка: </w:t>
      </w:r>
    </w:p>
    <w:p w:rsidR="008C635E" w:rsidRDefault="008C635E" w:rsidP="008C635E">
      <w:pPr>
        <w:ind w:left="360"/>
        <w:rPr>
          <w:lang w:val="uk-UA"/>
        </w:rPr>
      </w:pPr>
      <w:r>
        <w:rPr>
          <w:lang w:val="uk-UA"/>
        </w:rPr>
        <w:t>кількість балів _________________________________</w:t>
      </w:r>
    </w:p>
    <w:p w:rsidR="008C635E" w:rsidRPr="00D123DF" w:rsidRDefault="008C635E" w:rsidP="008C635E">
      <w:pPr>
        <w:ind w:left="36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(цифрою і прописом)</w:t>
      </w:r>
    </w:p>
    <w:p w:rsidR="008C635E" w:rsidRDefault="008C635E" w:rsidP="008C635E">
      <w:pPr>
        <w:ind w:left="360"/>
        <w:rPr>
          <w:lang w:val="uk-UA"/>
        </w:rPr>
      </w:pPr>
      <w:r>
        <w:rPr>
          <w:lang w:val="uk-UA"/>
        </w:rPr>
        <w:t xml:space="preserve">за національною шкалою____________________ </w:t>
      </w:r>
    </w:p>
    <w:p w:rsidR="008C635E" w:rsidRDefault="008C635E" w:rsidP="008C635E">
      <w:pPr>
        <w:ind w:left="360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sz w:val="16"/>
          <w:szCs w:val="16"/>
          <w:lang w:val="uk-UA"/>
        </w:rPr>
        <w:t>(прописом)</w:t>
      </w:r>
    </w:p>
    <w:p w:rsidR="008C635E" w:rsidRPr="00D123DF" w:rsidRDefault="008C635E" w:rsidP="008C635E">
      <w:pPr>
        <w:ind w:left="360"/>
      </w:pPr>
      <w:r>
        <w:rPr>
          <w:lang w:val="uk-UA"/>
        </w:rPr>
        <w:t xml:space="preserve">за шкалою </w:t>
      </w:r>
      <w:r>
        <w:rPr>
          <w:lang w:val="en-US"/>
        </w:rPr>
        <w:t>ECTS</w:t>
      </w:r>
      <w:r>
        <w:t xml:space="preserve"> __________________________       </w:t>
      </w:r>
    </w:p>
    <w:p w:rsidR="008C635E" w:rsidRDefault="008C635E" w:rsidP="008C635E">
      <w:pPr>
        <w:ind w:left="360"/>
        <w:rPr>
          <w:lang w:val="uk-UA"/>
        </w:rPr>
      </w:pPr>
      <w:r>
        <w:rPr>
          <w:lang w:val="uk-UA"/>
        </w:rPr>
        <w:t>Підпис керівника практики від  вищого навчального закладу_______________________</w:t>
      </w:r>
    </w:p>
    <w:p w:rsidR="008C635E" w:rsidRDefault="008C635E" w:rsidP="008C635E">
      <w:pPr>
        <w:ind w:left="360"/>
        <w:rPr>
          <w:lang w:val="uk-UA"/>
        </w:rPr>
      </w:pPr>
    </w:p>
    <w:p w:rsidR="008C635E" w:rsidRDefault="008C635E" w:rsidP="008C635E">
      <w:pPr>
        <w:ind w:left="360"/>
        <w:rPr>
          <w:lang w:val="uk-UA"/>
        </w:rPr>
      </w:pPr>
    </w:p>
    <w:p w:rsidR="008C635E" w:rsidRDefault="008C635E" w:rsidP="008C635E">
      <w:pPr>
        <w:ind w:left="360"/>
        <w:rPr>
          <w:lang w:val="uk-UA"/>
        </w:rPr>
      </w:pPr>
    </w:p>
    <w:p w:rsidR="008C635E" w:rsidRDefault="008C635E" w:rsidP="008C635E"/>
    <w:p w:rsidR="00200889" w:rsidRPr="008C635E" w:rsidRDefault="00200889" w:rsidP="004C26C9">
      <w:pPr>
        <w:ind w:firstLine="709"/>
        <w:jc w:val="both"/>
        <w:rPr>
          <w:sz w:val="28"/>
          <w:szCs w:val="28"/>
        </w:rPr>
      </w:pPr>
    </w:p>
    <w:sectPr w:rsidR="00200889" w:rsidRPr="008C63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B5" w:rsidRDefault="003B57B5" w:rsidP="00B00B06">
      <w:r>
        <w:separator/>
      </w:r>
    </w:p>
  </w:endnote>
  <w:endnote w:type="continuationSeparator" w:id="0">
    <w:p w:rsidR="003B57B5" w:rsidRDefault="003B57B5" w:rsidP="00B0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B5" w:rsidRDefault="003B57B5" w:rsidP="00B00B06">
      <w:r>
        <w:separator/>
      </w:r>
    </w:p>
  </w:footnote>
  <w:footnote w:type="continuationSeparator" w:id="0">
    <w:p w:rsidR="003B57B5" w:rsidRDefault="003B57B5" w:rsidP="00B0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067188"/>
      <w:docPartObj>
        <w:docPartGallery w:val="Page Numbers (Top of Page)"/>
        <w:docPartUnique/>
      </w:docPartObj>
    </w:sdtPr>
    <w:sdtEndPr/>
    <w:sdtContent>
      <w:p w:rsidR="00B00B06" w:rsidRDefault="00B00B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53E">
          <w:rPr>
            <w:noProof/>
          </w:rPr>
          <w:t>22</w:t>
        </w:r>
        <w:r>
          <w:fldChar w:fldCharType="end"/>
        </w:r>
      </w:p>
    </w:sdtContent>
  </w:sdt>
  <w:p w:rsidR="00B00B06" w:rsidRDefault="00B00B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7ED"/>
    <w:multiLevelType w:val="hybridMultilevel"/>
    <w:tmpl w:val="0046E956"/>
    <w:lvl w:ilvl="0" w:tplc="2C02C66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5745"/>
    <w:multiLevelType w:val="hybridMultilevel"/>
    <w:tmpl w:val="7E66A4C2"/>
    <w:lvl w:ilvl="0" w:tplc="12C8D9F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71DE"/>
    <w:multiLevelType w:val="singleLevel"/>
    <w:tmpl w:val="256CFE34"/>
    <w:lvl w:ilvl="0">
      <w:start w:val="5"/>
      <w:numFmt w:val="decimal"/>
      <w:lvlText w:val="2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7F75D5"/>
    <w:multiLevelType w:val="hybridMultilevel"/>
    <w:tmpl w:val="9EEE8242"/>
    <w:lvl w:ilvl="0" w:tplc="12C8D9F8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37D4737"/>
    <w:multiLevelType w:val="singleLevel"/>
    <w:tmpl w:val="8926F2D4"/>
    <w:lvl w:ilvl="0">
      <w:start w:val="3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0CD02FE"/>
    <w:multiLevelType w:val="singleLevel"/>
    <w:tmpl w:val="0292E348"/>
    <w:lvl w:ilvl="0">
      <w:start w:val="1"/>
      <w:numFmt w:val="decimal"/>
      <w:lvlText w:val="2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6565BC8"/>
    <w:multiLevelType w:val="hybridMultilevel"/>
    <w:tmpl w:val="C12A1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90E64"/>
    <w:multiLevelType w:val="hybridMultilevel"/>
    <w:tmpl w:val="BA6C6C7C"/>
    <w:lvl w:ilvl="0" w:tplc="32D68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0733"/>
    <w:multiLevelType w:val="hybridMultilevel"/>
    <w:tmpl w:val="C98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58"/>
    <w:rsid w:val="000012AC"/>
    <w:rsid w:val="00011DD9"/>
    <w:rsid w:val="000246FC"/>
    <w:rsid w:val="00042AB0"/>
    <w:rsid w:val="00044484"/>
    <w:rsid w:val="000508C3"/>
    <w:rsid w:val="00053526"/>
    <w:rsid w:val="00063EEF"/>
    <w:rsid w:val="00066C82"/>
    <w:rsid w:val="000729A8"/>
    <w:rsid w:val="0007551D"/>
    <w:rsid w:val="00081CE4"/>
    <w:rsid w:val="000936F2"/>
    <w:rsid w:val="00096A2D"/>
    <w:rsid w:val="000970FC"/>
    <w:rsid w:val="000A7AD0"/>
    <w:rsid w:val="000B3628"/>
    <w:rsid w:val="000D7AFA"/>
    <w:rsid w:val="000D7B81"/>
    <w:rsid w:val="000F0499"/>
    <w:rsid w:val="000F25C4"/>
    <w:rsid w:val="000F2D4B"/>
    <w:rsid w:val="000F5AB3"/>
    <w:rsid w:val="00101322"/>
    <w:rsid w:val="00101EA8"/>
    <w:rsid w:val="001026FA"/>
    <w:rsid w:val="00136CCB"/>
    <w:rsid w:val="00144411"/>
    <w:rsid w:val="001469D3"/>
    <w:rsid w:val="00146AA1"/>
    <w:rsid w:val="00151121"/>
    <w:rsid w:val="001725DF"/>
    <w:rsid w:val="001745A0"/>
    <w:rsid w:val="001B6E9B"/>
    <w:rsid w:val="001C48BF"/>
    <w:rsid w:val="001C64E8"/>
    <w:rsid w:val="001D1E31"/>
    <w:rsid w:val="001D68A8"/>
    <w:rsid w:val="00200889"/>
    <w:rsid w:val="00202353"/>
    <w:rsid w:val="00212A31"/>
    <w:rsid w:val="00216334"/>
    <w:rsid w:val="00217011"/>
    <w:rsid w:val="00220873"/>
    <w:rsid w:val="00221295"/>
    <w:rsid w:val="00224116"/>
    <w:rsid w:val="00230AB4"/>
    <w:rsid w:val="0023656D"/>
    <w:rsid w:val="00265E42"/>
    <w:rsid w:val="002759DB"/>
    <w:rsid w:val="002B254C"/>
    <w:rsid w:val="002E5E19"/>
    <w:rsid w:val="002E7F96"/>
    <w:rsid w:val="002F2777"/>
    <w:rsid w:val="002F28FF"/>
    <w:rsid w:val="00312A7A"/>
    <w:rsid w:val="003170D0"/>
    <w:rsid w:val="0034797A"/>
    <w:rsid w:val="00354137"/>
    <w:rsid w:val="0035463D"/>
    <w:rsid w:val="003565FB"/>
    <w:rsid w:val="003707D2"/>
    <w:rsid w:val="00377144"/>
    <w:rsid w:val="003802D7"/>
    <w:rsid w:val="00380EF0"/>
    <w:rsid w:val="0038115E"/>
    <w:rsid w:val="003914FD"/>
    <w:rsid w:val="0039185D"/>
    <w:rsid w:val="00393B0B"/>
    <w:rsid w:val="003A2597"/>
    <w:rsid w:val="003B57B5"/>
    <w:rsid w:val="003B69BF"/>
    <w:rsid w:val="003B7878"/>
    <w:rsid w:val="003D22A1"/>
    <w:rsid w:val="003F2F18"/>
    <w:rsid w:val="00410626"/>
    <w:rsid w:val="00423E9C"/>
    <w:rsid w:val="00430C06"/>
    <w:rsid w:val="004461BB"/>
    <w:rsid w:val="00463865"/>
    <w:rsid w:val="00466E6C"/>
    <w:rsid w:val="00473FDE"/>
    <w:rsid w:val="004B3830"/>
    <w:rsid w:val="004C193B"/>
    <w:rsid w:val="004C26C9"/>
    <w:rsid w:val="004C6499"/>
    <w:rsid w:val="004C75D4"/>
    <w:rsid w:val="004E113A"/>
    <w:rsid w:val="004E2CD3"/>
    <w:rsid w:val="004E645F"/>
    <w:rsid w:val="004F554C"/>
    <w:rsid w:val="00500717"/>
    <w:rsid w:val="0051316B"/>
    <w:rsid w:val="0051403A"/>
    <w:rsid w:val="0051573B"/>
    <w:rsid w:val="00522B25"/>
    <w:rsid w:val="00543A0B"/>
    <w:rsid w:val="0054562B"/>
    <w:rsid w:val="00550033"/>
    <w:rsid w:val="00566A8B"/>
    <w:rsid w:val="005705FC"/>
    <w:rsid w:val="00571E72"/>
    <w:rsid w:val="005756A0"/>
    <w:rsid w:val="005772FA"/>
    <w:rsid w:val="0058431E"/>
    <w:rsid w:val="0059253E"/>
    <w:rsid w:val="00593EC4"/>
    <w:rsid w:val="005B3CE3"/>
    <w:rsid w:val="005B7D30"/>
    <w:rsid w:val="005C2CF7"/>
    <w:rsid w:val="005C3D37"/>
    <w:rsid w:val="005C4E08"/>
    <w:rsid w:val="005D11F4"/>
    <w:rsid w:val="005D422F"/>
    <w:rsid w:val="005D73C9"/>
    <w:rsid w:val="005E21DA"/>
    <w:rsid w:val="005E3183"/>
    <w:rsid w:val="005E708D"/>
    <w:rsid w:val="005F1BF2"/>
    <w:rsid w:val="005F5AC4"/>
    <w:rsid w:val="00601079"/>
    <w:rsid w:val="0060327D"/>
    <w:rsid w:val="00614542"/>
    <w:rsid w:val="00634737"/>
    <w:rsid w:val="0063510B"/>
    <w:rsid w:val="00643F8A"/>
    <w:rsid w:val="00650A03"/>
    <w:rsid w:val="00661B87"/>
    <w:rsid w:val="006640D3"/>
    <w:rsid w:val="006668D5"/>
    <w:rsid w:val="006672BB"/>
    <w:rsid w:val="00680B74"/>
    <w:rsid w:val="006841CF"/>
    <w:rsid w:val="00693A6C"/>
    <w:rsid w:val="006B0D80"/>
    <w:rsid w:val="006E06F6"/>
    <w:rsid w:val="006E6117"/>
    <w:rsid w:val="006F2377"/>
    <w:rsid w:val="0072108E"/>
    <w:rsid w:val="00741C78"/>
    <w:rsid w:val="0074550B"/>
    <w:rsid w:val="00772807"/>
    <w:rsid w:val="00781D80"/>
    <w:rsid w:val="007822E5"/>
    <w:rsid w:val="007835DF"/>
    <w:rsid w:val="00796F5E"/>
    <w:rsid w:val="007979B0"/>
    <w:rsid w:val="007A3A63"/>
    <w:rsid w:val="007A403C"/>
    <w:rsid w:val="007B1383"/>
    <w:rsid w:val="007E2B12"/>
    <w:rsid w:val="0080196D"/>
    <w:rsid w:val="00826361"/>
    <w:rsid w:val="00826717"/>
    <w:rsid w:val="00827922"/>
    <w:rsid w:val="00857554"/>
    <w:rsid w:val="00860CF6"/>
    <w:rsid w:val="008726EE"/>
    <w:rsid w:val="00881062"/>
    <w:rsid w:val="0088178D"/>
    <w:rsid w:val="00885F58"/>
    <w:rsid w:val="00894F1F"/>
    <w:rsid w:val="008A36C1"/>
    <w:rsid w:val="008A7106"/>
    <w:rsid w:val="008C0ADC"/>
    <w:rsid w:val="008C635E"/>
    <w:rsid w:val="008D466D"/>
    <w:rsid w:val="008E2348"/>
    <w:rsid w:val="008E4E83"/>
    <w:rsid w:val="00911E15"/>
    <w:rsid w:val="009136F6"/>
    <w:rsid w:val="00923D31"/>
    <w:rsid w:val="00924868"/>
    <w:rsid w:val="0092732D"/>
    <w:rsid w:val="0092792E"/>
    <w:rsid w:val="0093654B"/>
    <w:rsid w:val="00940C4F"/>
    <w:rsid w:val="009561A6"/>
    <w:rsid w:val="0096392C"/>
    <w:rsid w:val="00970DCD"/>
    <w:rsid w:val="00975021"/>
    <w:rsid w:val="0097654B"/>
    <w:rsid w:val="00986D6F"/>
    <w:rsid w:val="0099390F"/>
    <w:rsid w:val="009C6F82"/>
    <w:rsid w:val="009D20F5"/>
    <w:rsid w:val="009D4CE4"/>
    <w:rsid w:val="009E6891"/>
    <w:rsid w:val="009F4D7E"/>
    <w:rsid w:val="009F5F65"/>
    <w:rsid w:val="009F650B"/>
    <w:rsid w:val="00A005EA"/>
    <w:rsid w:val="00A066B2"/>
    <w:rsid w:val="00A16F4A"/>
    <w:rsid w:val="00A22021"/>
    <w:rsid w:val="00A2417E"/>
    <w:rsid w:val="00A24C74"/>
    <w:rsid w:val="00A25B85"/>
    <w:rsid w:val="00A4188E"/>
    <w:rsid w:val="00A41DF6"/>
    <w:rsid w:val="00A503AC"/>
    <w:rsid w:val="00A5184A"/>
    <w:rsid w:val="00A52D2D"/>
    <w:rsid w:val="00A55ECE"/>
    <w:rsid w:val="00A61074"/>
    <w:rsid w:val="00A67FFD"/>
    <w:rsid w:val="00A9542C"/>
    <w:rsid w:val="00AA137E"/>
    <w:rsid w:val="00AB16DE"/>
    <w:rsid w:val="00AB5904"/>
    <w:rsid w:val="00AE0E1C"/>
    <w:rsid w:val="00AE0EBD"/>
    <w:rsid w:val="00AE7F3C"/>
    <w:rsid w:val="00AF5F5B"/>
    <w:rsid w:val="00B00B06"/>
    <w:rsid w:val="00B263DE"/>
    <w:rsid w:val="00B268C2"/>
    <w:rsid w:val="00B31B33"/>
    <w:rsid w:val="00B33FFA"/>
    <w:rsid w:val="00B43011"/>
    <w:rsid w:val="00B46DBB"/>
    <w:rsid w:val="00B548D7"/>
    <w:rsid w:val="00B71ECE"/>
    <w:rsid w:val="00B80441"/>
    <w:rsid w:val="00B81E98"/>
    <w:rsid w:val="00B82B7E"/>
    <w:rsid w:val="00B84EFF"/>
    <w:rsid w:val="00BA0D2E"/>
    <w:rsid w:val="00BA1620"/>
    <w:rsid w:val="00BD083A"/>
    <w:rsid w:val="00BD6D43"/>
    <w:rsid w:val="00BE09D4"/>
    <w:rsid w:val="00BE1713"/>
    <w:rsid w:val="00BE20D5"/>
    <w:rsid w:val="00BE3D17"/>
    <w:rsid w:val="00C20AD8"/>
    <w:rsid w:val="00C274DB"/>
    <w:rsid w:val="00C30F18"/>
    <w:rsid w:val="00C36FF3"/>
    <w:rsid w:val="00C46608"/>
    <w:rsid w:val="00C523FB"/>
    <w:rsid w:val="00C537B0"/>
    <w:rsid w:val="00C54DE2"/>
    <w:rsid w:val="00C67F39"/>
    <w:rsid w:val="00C70F98"/>
    <w:rsid w:val="00C865A7"/>
    <w:rsid w:val="00CB072D"/>
    <w:rsid w:val="00CB7E5E"/>
    <w:rsid w:val="00CD373D"/>
    <w:rsid w:val="00CD6EC6"/>
    <w:rsid w:val="00CE416C"/>
    <w:rsid w:val="00CF12D6"/>
    <w:rsid w:val="00D05079"/>
    <w:rsid w:val="00D42CFA"/>
    <w:rsid w:val="00D52EC5"/>
    <w:rsid w:val="00D54CEB"/>
    <w:rsid w:val="00D64F90"/>
    <w:rsid w:val="00D84C9F"/>
    <w:rsid w:val="00D900C1"/>
    <w:rsid w:val="00DA47BA"/>
    <w:rsid w:val="00DC6EB6"/>
    <w:rsid w:val="00DD22EF"/>
    <w:rsid w:val="00DD70A7"/>
    <w:rsid w:val="00DE4BB3"/>
    <w:rsid w:val="00DF7136"/>
    <w:rsid w:val="00E06E6E"/>
    <w:rsid w:val="00E100BD"/>
    <w:rsid w:val="00E2245A"/>
    <w:rsid w:val="00E37D03"/>
    <w:rsid w:val="00E43E97"/>
    <w:rsid w:val="00E44F53"/>
    <w:rsid w:val="00E67A65"/>
    <w:rsid w:val="00EA1C67"/>
    <w:rsid w:val="00EB10B4"/>
    <w:rsid w:val="00EB1BA5"/>
    <w:rsid w:val="00EB2867"/>
    <w:rsid w:val="00EE71C5"/>
    <w:rsid w:val="00F01DF9"/>
    <w:rsid w:val="00F10CFA"/>
    <w:rsid w:val="00F23EBB"/>
    <w:rsid w:val="00F26930"/>
    <w:rsid w:val="00F36735"/>
    <w:rsid w:val="00F3742B"/>
    <w:rsid w:val="00F63401"/>
    <w:rsid w:val="00F953C3"/>
    <w:rsid w:val="00FA23B4"/>
    <w:rsid w:val="00FB1C90"/>
    <w:rsid w:val="00FB7F88"/>
    <w:rsid w:val="00FD6C7A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E26E"/>
  <w15:docId w15:val="{58FA3E5E-37E0-485F-945B-A2E25069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079"/>
    <w:pPr>
      <w:keepNext/>
      <w:widowControl/>
      <w:autoSpaceDE/>
      <w:autoSpaceDN/>
      <w:adjustRightInd/>
      <w:outlineLvl w:val="0"/>
    </w:pPr>
    <w:rPr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07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Default">
    <w:name w:val="Default"/>
    <w:rsid w:val="00614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444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46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61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4461BB"/>
  </w:style>
  <w:style w:type="paragraph" w:styleId="a4">
    <w:name w:val="Balloon Text"/>
    <w:basedOn w:val="a"/>
    <w:link w:val="a5"/>
    <w:uiPriority w:val="99"/>
    <w:semiHidden/>
    <w:unhideWhenUsed/>
    <w:rsid w:val="00797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9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00889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11">
    <w:name w:val="Стиль1"/>
    <w:rsid w:val="002008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a6">
    <w:name w:val="Body Text Indent"/>
    <w:basedOn w:val="a"/>
    <w:link w:val="a7"/>
    <w:rsid w:val="008C635E"/>
    <w:pPr>
      <w:widowControl/>
      <w:autoSpaceDE/>
      <w:autoSpaceDN/>
      <w:adjustRightInd/>
      <w:ind w:left="360"/>
      <w:jc w:val="right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8C635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B00B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0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B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4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32</Pages>
  <Words>6183</Words>
  <Characters>35247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290</cp:revision>
  <cp:lastPrinted>2015-12-23T09:03:00Z</cp:lastPrinted>
  <dcterms:created xsi:type="dcterms:W3CDTF">2015-12-14T09:43:00Z</dcterms:created>
  <dcterms:modified xsi:type="dcterms:W3CDTF">2017-04-18T13:20:00Z</dcterms:modified>
</cp:coreProperties>
</file>